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558" w:rsidRPr="009A07E9"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Приложение № </w:t>
      </w:r>
      <w:r w:rsidR="0044744B" w:rsidRPr="009A07E9">
        <w:rPr>
          <w:rFonts w:ascii="Times New Roman" w:eastAsia="Times New Roman" w:hAnsi="Times New Roman" w:cs="Times New Roman"/>
          <w:sz w:val="24"/>
          <w:szCs w:val="24"/>
          <w:lang w:eastAsia="ru-RU"/>
        </w:rPr>
        <w:t>7</w:t>
      </w:r>
    </w:p>
    <w:p w:rsidR="00DE1558" w:rsidRPr="009A07E9"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к распоряжению</w:t>
      </w:r>
    </w:p>
    <w:p w:rsidR="00DE1558" w:rsidRPr="009A07E9"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министерства управления финансами</w:t>
      </w:r>
    </w:p>
    <w:p w:rsidR="00DE1558" w:rsidRPr="009A07E9"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Самарской области</w:t>
      </w:r>
    </w:p>
    <w:p w:rsidR="00DE1558" w:rsidRPr="009A07E9" w:rsidRDefault="00DE1558" w:rsidP="00DE1558">
      <w:pPr>
        <w:tabs>
          <w:tab w:val="left" w:pos="5670"/>
        </w:tabs>
        <w:spacing w:after="0" w:line="240" w:lineRule="auto"/>
        <w:ind w:left="5670"/>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от ________ № ________</w:t>
      </w:r>
    </w:p>
    <w:p w:rsidR="00DE1558" w:rsidRPr="009A07E9" w:rsidRDefault="00DE1558" w:rsidP="00DE1558">
      <w:pPr>
        <w:spacing w:before="240" w:after="0"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Типовой государственный контракт</w:t>
      </w:r>
      <w:r w:rsidRPr="009A07E9">
        <w:rPr>
          <w:rStyle w:val="ac"/>
          <w:rFonts w:ascii="Times New Roman" w:eastAsia="Times New Roman" w:hAnsi="Times New Roman" w:cs="Times New Roman"/>
          <w:sz w:val="24"/>
          <w:szCs w:val="24"/>
          <w:lang w:eastAsia="ru-RU"/>
        </w:rPr>
        <w:footnoteReference w:id="1"/>
      </w:r>
    </w:p>
    <w:p w:rsidR="00DE1558" w:rsidRPr="009A07E9" w:rsidRDefault="00DE1558" w:rsidP="00DE1558">
      <w:pPr>
        <w:spacing w:after="0"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на оказание услуг (выполнение работ) № ________</w:t>
      </w:r>
    </w:p>
    <w:p w:rsidR="00DE1558" w:rsidRPr="009A07E9" w:rsidRDefault="00DE1558" w:rsidP="00DE1558">
      <w:pPr>
        <w:spacing w:before="240" w:after="0" w:line="240" w:lineRule="auto"/>
        <w:ind w:firstLine="709"/>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г. Самара                                                                                          «___»_____________20___</w:t>
      </w:r>
    </w:p>
    <w:p w:rsidR="00DE1558" w:rsidRPr="009A07E9" w:rsidRDefault="00DE1558" w:rsidP="00DE1558">
      <w:pPr>
        <w:widowControl w:val="0"/>
        <w:autoSpaceDE w:val="0"/>
        <w:autoSpaceDN w:val="0"/>
        <w:adjustRightInd w:val="0"/>
        <w:spacing w:before="240" w:after="0" w:line="240" w:lineRule="auto"/>
        <w:ind w:firstLine="709"/>
        <w:jc w:val="both"/>
        <w:rPr>
          <w:rFonts w:ascii="Times New Roman" w:eastAsia="Times New Roman" w:hAnsi="Times New Roman" w:cs="Times New Roman"/>
          <w:sz w:val="24"/>
          <w:szCs w:val="24"/>
          <w:lang w:eastAsia="ru-RU"/>
        </w:rPr>
      </w:pPr>
      <w:proofErr w:type="gramStart"/>
      <w:r w:rsidRPr="009A07E9">
        <w:rPr>
          <w:rFonts w:ascii="Times New Roman" w:eastAsia="Times New Roman" w:hAnsi="Times New Roman" w:cs="Times New Roman"/>
          <w:sz w:val="24"/>
          <w:szCs w:val="24"/>
          <w:lang w:eastAsia="ru-RU"/>
        </w:rPr>
        <w:t xml:space="preserve">Министерство управления финансами Самарской области, </w:t>
      </w:r>
      <w:r w:rsidR="0044744B" w:rsidRPr="009A07E9">
        <w:rPr>
          <w:rFonts w:ascii="Times New Roman" w:eastAsia="Times New Roman" w:hAnsi="Times New Roman" w:cs="Times New Roman"/>
          <w:sz w:val="24"/>
          <w:szCs w:val="24"/>
          <w:lang w:eastAsia="ru-RU"/>
        </w:rPr>
        <w:t>для обеспечения нужд государственного казенного учреждения Самарской области «Центр учета и бюджетной аналитики», действующее на основании приказа министерства управления финансами Самарской области от 28.03.2019 № 01-07/20 «О наделении министерства управления финансами Самарской области полномочиями по планированию и осуществлению закупок товаров, работ, услуг для обеспечения нужд государственного казенного учреждения Самарской области «Центр учета и бюджетной аналитики</w:t>
      </w:r>
      <w:proofErr w:type="gramEnd"/>
      <w:r w:rsidR="0044744B" w:rsidRPr="009A07E9">
        <w:rPr>
          <w:rFonts w:ascii="Times New Roman" w:eastAsia="Times New Roman" w:hAnsi="Times New Roman" w:cs="Times New Roman"/>
          <w:sz w:val="24"/>
          <w:szCs w:val="24"/>
          <w:lang w:eastAsia="ru-RU"/>
        </w:rPr>
        <w:t xml:space="preserve">», </w:t>
      </w:r>
      <w:r w:rsidRPr="009A07E9">
        <w:rPr>
          <w:rFonts w:ascii="Times New Roman" w:eastAsia="Times New Roman" w:hAnsi="Times New Roman" w:cs="Times New Roman"/>
          <w:sz w:val="24"/>
          <w:szCs w:val="24"/>
          <w:lang w:eastAsia="ru-RU"/>
        </w:rPr>
        <w:t xml:space="preserve">именуемое в дальнейшем «Заказчик», в лице </w:t>
      </w:r>
      <w:r w:rsidRPr="009A07E9">
        <w:rPr>
          <w:rFonts w:ascii="Times New Roman" w:eastAsia="Times New Roman" w:hAnsi="Times New Roman" w:cs="Times New Roman"/>
          <w:i/>
          <w:sz w:val="24"/>
          <w:szCs w:val="24"/>
          <w:lang w:eastAsia="ru-RU"/>
        </w:rPr>
        <w:t>(должность, Ф.И.О должностного лица, уполномоченного на подписание контракта)</w:t>
      </w:r>
      <w:r w:rsidRPr="009A07E9">
        <w:rPr>
          <w:rFonts w:ascii="Times New Roman" w:eastAsia="Times New Roman" w:hAnsi="Times New Roman" w:cs="Times New Roman"/>
          <w:sz w:val="24"/>
          <w:szCs w:val="24"/>
          <w:lang w:eastAsia="ru-RU"/>
        </w:rPr>
        <w:t>, действующего на основании _________, с одной стороны, и _________________________________________________________________,</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9A07E9">
        <w:rPr>
          <w:rFonts w:ascii="Times New Roman" w:eastAsia="Times New Roman" w:hAnsi="Times New Roman" w:cs="Times New Roman"/>
          <w:i/>
          <w:sz w:val="24"/>
          <w:szCs w:val="24"/>
          <w:lang w:eastAsia="ru-RU"/>
        </w:rPr>
        <w:t xml:space="preserve">(полное наименование организации-исполнителя), </w:t>
      </w:r>
      <w:r w:rsidRPr="009A07E9">
        <w:rPr>
          <w:rFonts w:ascii="Times New Roman" w:eastAsia="Times New Roman" w:hAnsi="Times New Roman" w:cs="Times New Roman"/>
          <w:sz w:val="24"/>
          <w:szCs w:val="24"/>
          <w:lang w:eastAsia="ru-RU"/>
        </w:rPr>
        <w:t xml:space="preserve">именуемое в дальнейшем «Исполнитель», в лице </w:t>
      </w:r>
      <w:r w:rsidRPr="009A07E9">
        <w:rPr>
          <w:rFonts w:ascii="Times New Roman" w:eastAsia="Times New Roman" w:hAnsi="Times New Roman" w:cs="Times New Roman"/>
          <w:i/>
          <w:sz w:val="24"/>
          <w:szCs w:val="24"/>
          <w:lang w:eastAsia="ru-RU"/>
        </w:rPr>
        <w:t xml:space="preserve">(должность, Ф.И.О должностного лица, уполномоченного на подписание контракта), </w:t>
      </w:r>
      <w:r w:rsidRPr="009A07E9">
        <w:rPr>
          <w:rFonts w:ascii="Times New Roman" w:eastAsia="Times New Roman" w:hAnsi="Times New Roman" w:cs="Times New Roman"/>
          <w:color w:val="000000"/>
          <w:sz w:val="24"/>
          <w:szCs w:val="24"/>
          <w:lang w:eastAsia="ru-RU"/>
        </w:rPr>
        <w:t>действующего на основании __________________________,</w:t>
      </w:r>
      <w:r w:rsidRPr="009A07E9">
        <w:rPr>
          <w:rFonts w:ascii="Times New Roman" w:eastAsia="Times New Roman" w:hAnsi="Times New Roman" w:cs="Times New Roman"/>
          <w:sz w:val="24"/>
          <w:szCs w:val="24"/>
          <w:lang w:eastAsia="ru-RU"/>
        </w:rPr>
        <w:t xml:space="preserve"> с другой стороны, совместно именуемые «Стороны», в порядке, установленном Федеральным законом «О контрактной системе в сфере закупок товаров, работ, услуг для обеспечения государственных и муниципальных нужд» от 05.04.2013 № 44-ФЗ (далее – Закон о контрактной системе), заключили настоящий государственный контракт</w:t>
      </w:r>
      <w:proofErr w:type="gramEnd"/>
      <w:r w:rsidRPr="009A07E9">
        <w:rPr>
          <w:rFonts w:ascii="Times New Roman" w:eastAsia="Times New Roman" w:hAnsi="Times New Roman" w:cs="Times New Roman"/>
          <w:sz w:val="24"/>
          <w:szCs w:val="24"/>
          <w:lang w:eastAsia="ru-RU"/>
        </w:rPr>
        <w:t xml:space="preserve"> (далее по тексту – контракт) о нижеследующем.</w:t>
      </w:r>
    </w:p>
    <w:p w:rsidR="00E300AE" w:rsidRPr="009A07E9" w:rsidRDefault="00E300AE"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p>
    <w:p w:rsidR="00DE1558" w:rsidRPr="009A07E9"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 Общие положения</w:t>
      </w:r>
    </w:p>
    <w:p w:rsidR="00DE1558" w:rsidRPr="009A07E9" w:rsidRDefault="00DE1558" w:rsidP="00DE1558">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9A07E9">
        <w:rPr>
          <w:rFonts w:ascii="Times New Roman" w:eastAsia="Times New Roman" w:hAnsi="Times New Roman" w:cs="Times New Roman"/>
          <w:sz w:val="24"/>
          <w:szCs w:val="24"/>
          <w:lang w:eastAsia="ru-RU"/>
        </w:rPr>
        <w:t>1.1. Основанием для заключения контракта является ____________________________.</w:t>
      </w:r>
      <w:r w:rsidRPr="009A07E9">
        <w:rPr>
          <w:rStyle w:val="ac"/>
          <w:rFonts w:ascii="Times New Roman" w:eastAsia="Times New Roman" w:hAnsi="Times New Roman" w:cs="Times New Roman"/>
          <w:sz w:val="24"/>
          <w:szCs w:val="24"/>
          <w:lang w:eastAsia="ru-RU"/>
        </w:rPr>
        <w:footnoteReference w:id="2"/>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1.2.1. От Заказчика: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______________________________________________(ФИО, должность, контакты)</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______________________________________________(ФИО, должность, контакты)</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1.2.2. От Исполнителя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______________________________________________(ФИО, должность, контакты)</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______________________________________________(ФИО, должность, контакты)</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Перечень указанных лиц может быть изменен или дополнен Стороной посредством письменного уведомления другой </w:t>
      </w:r>
      <w:proofErr w:type="gramStart"/>
      <w:r w:rsidRPr="009A07E9">
        <w:rPr>
          <w:rFonts w:ascii="Times New Roman" w:eastAsia="Times New Roman" w:hAnsi="Times New Roman" w:cs="Times New Roman"/>
          <w:sz w:val="24"/>
          <w:szCs w:val="24"/>
          <w:lang w:eastAsia="ru-RU"/>
        </w:rPr>
        <w:t>Стороны</w:t>
      </w:r>
      <w:proofErr w:type="gramEnd"/>
      <w:r w:rsidRPr="009A07E9">
        <w:rPr>
          <w:rFonts w:ascii="Times New Roman" w:eastAsia="Times New Roman" w:hAnsi="Times New Roman" w:cs="Times New Roman"/>
          <w:sz w:val="24"/>
          <w:szCs w:val="24"/>
          <w:lang w:eastAsia="ru-RU"/>
        </w:rPr>
        <w:t xml:space="preserve"> с указанием соответствующих сведений </w:t>
      </w:r>
      <w:r w:rsidRPr="009A07E9">
        <w:rPr>
          <w:rFonts w:ascii="Times New Roman" w:eastAsia="Times New Roman" w:hAnsi="Times New Roman" w:cs="Times New Roman"/>
          <w:sz w:val="24"/>
          <w:szCs w:val="24"/>
          <w:lang w:eastAsia="ru-RU"/>
        </w:rPr>
        <w:lastRenderedPageBreak/>
        <w:t>уполномоченного лица.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1.3. По обоюдному согласию Сторон</w:t>
      </w:r>
      <w:r w:rsidRPr="009A07E9">
        <w:rPr>
          <w:rFonts w:ascii="Times New Roman" w:hAnsi="Times New Roman" w:cs="Times New Roman"/>
          <w:sz w:val="24"/>
          <w:szCs w:val="24"/>
        </w:rPr>
        <w:t xml:space="preserve"> копии </w:t>
      </w:r>
      <w:r w:rsidRPr="009A07E9">
        <w:rPr>
          <w:rFonts w:ascii="Times New Roman" w:eastAsia="Times New Roman" w:hAnsi="Times New Roman" w:cs="Times New Roman"/>
          <w:sz w:val="24"/>
          <w:szCs w:val="24"/>
          <w:lang w:eastAsia="ru-RU"/>
        </w:rPr>
        <w:t xml:space="preserve">уведомлений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 за исключением случаев, когда иной срок указан в настоящем контракте.</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1.4. Идентификационный код закупки _________________.</w:t>
      </w:r>
      <w:r w:rsidRPr="009A07E9">
        <w:rPr>
          <w:rStyle w:val="ac"/>
          <w:rFonts w:ascii="Times New Roman" w:eastAsia="Times New Roman" w:hAnsi="Times New Roman" w:cs="Times New Roman"/>
          <w:sz w:val="24"/>
          <w:szCs w:val="24"/>
          <w:lang w:eastAsia="ru-RU"/>
        </w:rPr>
        <w:footnoteReference w:id="3"/>
      </w:r>
    </w:p>
    <w:p w:rsidR="00DE1558" w:rsidRPr="009A07E9"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E1558" w:rsidRPr="009A07E9"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2. Предмет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2.1. </w:t>
      </w:r>
      <w:proofErr w:type="gramStart"/>
      <w:r w:rsidRPr="009A07E9">
        <w:rPr>
          <w:rFonts w:ascii="Times New Roman" w:eastAsia="Times New Roman" w:hAnsi="Times New Roman" w:cs="Times New Roman"/>
          <w:sz w:val="24"/>
          <w:szCs w:val="24"/>
          <w:lang w:eastAsia="ru-RU"/>
        </w:rPr>
        <w:t>По настоящему контракту Исполнитель обязуется осуществить комплекс организационных, административных и юридически значимых действий по оказанию услуг (выполнению работ) ____________________ (далее – услуги (работы).</w:t>
      </w:r>
      <w:proofErr w:type="gramEnd"/>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2.2. По настоящему контракту Заказчик обязуется в порядке, установленном настоящим контрактом, осуществить комплекс организационных, административных и юридически значимых действий по приемке результатов оказанных услуг (выполненных работ) и их оплате.</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9A07E9">
        <w:rPr>
          <w:rFonts w:ascii="Times New Roman" w:eastAsia="Times New Roman" w:hAnsi="Times New Roman" w:cs="Times New Roman"/>
          <w:sz w:val="24"/>
          <w:szCs w:val="24"/>
          <w:lang w:eastAsia="ru-RU"/>
        </w:rPr>
        <w:t xml:space="preserve">2.3. </w:t>
      </w:r>
      <w:proofErr w:type="gramStart"/>
      <w:r w:rsidRPr="009A07E9">
        <w:rPr>
          <w:rFonts w:ascii="Times New Roman" w:eastAsia="Times New Roman" w:hAnsi="Times New Roman" w:cs="Times New Roman"/>
          <w:sz w:val="24"/>
          <w:szCs w:val="24"/>
          <w:lang w:eastAsia="ru-RU"/>
        </w:rPr>
        <w:t>Наименование, объемы, характеристики, место и срок оказания услуг (выполнения работ), стоимость единицы каждого вида услуги (работы) указываются в Спецификации (приложение № 1 к контракту) и  (или) Техническом задании (приложение № 2 к контракту).</w:t>
      </w:r>
      <w:r w:rsidRPr="009A07E9">
        <w:rPr>
          <w:rStyle w:val="ac"/>
          <w:rFonts w:ascii="Times New Roman" w:eastAsia="Times New Roman" w:hAnsi="Times New Roman" w:cs="Times New Roman"/>
          <w:sz w:val="24"/>
          <w:szCs w:val="24"/>
          <w:lang w:eastAsia="ru-RU"/>
        </w:rPr>
        <w:footnoteReference w:id="4"/>
      </w:r>
      <w:proofErr w:type="gramEnd"/>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2.4. При исполнении контракта не допускается перемена исполнителя, за исключением случая, если новый исполнитель является правопреемником исполнителя по контракту вследствие реорганизации юридического лица в форме преобразования, слияния или присоединения.</w:t>
      </w:r>
    </w:p>
    <w:p w:rsidR="00DE1558" w:rsidRPr="009A07E9"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 Цена контракта и порядок расчетов</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9A07E9">
        <w:rPr>
          <w:rFonts w:ascii="Times New Roman" w:eastAsia="Times New Roman" w:hAnsi="Times New Roman" w:cs="Times New Roman"/>
          <w:sz w:val="24"/>
          <w:szCs w:val="24"/>
          <w:lang w:eastAsia="ru-RU"/>
        </w:rPr>
        <w:t>3.1 Цена контракта составляет _____ (</w:t>
      </w:r>
      <w:r w:rsidRPr="009A07E9">
        <w:rPr>
          <w:rFonts w:ascii="Times New Roman" w:eastAsia="Times New Roman" w:hAnsi="Times New Roman" w:cs="Times New Roman"/>
          <w:i/>
          <w:sz w:val="24"/>
          <w:szCs w:val="24"/>
          <w:lang w:eastAsia="ru-RU"/>
        </w:rPr>
        <w:t xml:space="preserve">сумма прописью), </w:t>
      </w:r>
      <w:r w:rsidRPr="009A07E9">
        <w:rPr>
          <w:rFonts w:ascii="Times New Roman" w:eastAsia="Times New Roman" w:hAnsi="Times New Roman" w:cs="Times New Roman"/>
          <w:sz w:val="24"/>
          <w:szCs w:val="24"/>
          <w:lang w:eastAsia="ru-RU"/>
        </w:rPr>
        <w:t>в том числе НДС по ставке __% ___</w:t>
      </w:r>
      <w:r w:rsidRPr="009A07E9">
        <w:rPr>
          <w:rFonts w:ascii="Times New Roman" w:eastAsia="Times New Roman" w:hAnsi="Times New Roman" w:cs="Times New Roman"/>
          <w:i/>
          <w:sz w:val="24"/>
          <w:szCs w:val="24"/>
          <w:lang w:eastAsia="ru-RU"/>
        </w:rPr>
        <w:t>(сумма прописью).</w:t>
      </w:r>
      <w:r w:rsidRPr="009A07E9">
        <w:rPr>
          <w:rStyle w:val="ac"/>
          <w:rFonts w:ascii="Times New Roman" w:eastAsia="Times New Roman" w:hAnsi="Times New Roman" w:cs="Times New Roman"/>
          <w:sz w:val="24"/>
          <w:szCs w:val="24"/>
          <w:lang w:eastAsia="ru-RU"/>
        </w:rPr>
        <w:footnoteReference w:id="5"/>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3.2. Источником финансирования настоящего контракта являются средства бюджета Самарской области</w:t>
      </w:r>
      <w:r w:rsidR="0044744B" w:rsidRPr="009A07E9">
        <w:rPr>
          <w:rFonts w:ascii="Times New Roman" w:eastAsia="Times New Roman" w:hAnsi="Times New Roman" w:cs="Times New Roman"/>
          <w:sz w:val="24"/>
          <w:szCs w:val="24"/>
          <w:lang w:eastAsia="ru-RU"/>
        </w:rPr>
        <w:t>, в том числе по годам</w:t>
      </w:r>
      <w:r w:rsidRPr="009A07E9">
        <w:rPr>
          <w:rStyle w:val="ac"/>
          <w:rFonts w:ascii="Times New Roman" w:eastAsia="Times New Roman" w:hAnsi="Times New Roman" w:cs="Times New Roman"/>
          <w:sz w:val="24"/>
          <w:szCs w:val="24"/>
          <w:lang w:eastAsia="ru-RU"/>
        </w:rPr>
        <w:footnoteReference w:id="6"/>
      </w:r>
      <w:r w:rsidR="0044744B" w:rsidRPr="009A07E9">
        <w:rPr>
          <w:rFonts w:ascii="Times New Roman" w:eastAsia="Times New Roman" w:hAnsi="Times New Roman" w:cs="Times New Roman"/>
          <w:sz w:val="24"/>
          <w:szCs w:val="24"/>
          <w:lang w:eastAsia="ru-RU"/>
        </w:rPr>
        <w:t>:</w:t>
      </w:r>
    </w:p>
    <w:p w:rsidR="0044744B" w:rsidRPr="009A07E9" w:rsidRDefault="0044744B"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для нужд государственного казенного учреждения Самарской области «Центр учета и бюджетной аналитики» на ___ год - ___ рублей.</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3.3. </w:t>
      </w:r>
      <w:proofErr w:type="gramStart"/>
      <w:r w:rsidRPr="009A07E9">
        <w:rPr>
          <w:rFonts w:ascii="Times New Roman" w:eastAsia="Times New Roman" w:hAnsi="Times New Roman" w:cs="Times New Roman"/>
          <w:sz w:val="24"/>
          <w:szCs w:val="24"/>
          <w:lang w:eastAsia="ru-RU"/>
        </w:rPr>
        <w:t>Суммы, подлежащие уплате Заказчиком Исполнителю (юридическому лицу или физическому лицу, в том числе зарегистрированному в качестве индивидуального предпринимателя)</w:t>
      </w:r>
      <w:r w:rsidR="00E300AE" w:rsidRPr="009A07E9">
        <w:rPr>
          <w:rFonts w:ascii="Times New Roman" w:eastAsia="Times New Roman" w:hAnsi="Times New Roman" w:cs="Times New Roman"/>
          <w:sz w:val="24"/>
          <w:szCs w:val="24"/>
          <w:lang w:eastAsia="ru-RU"/>
        </w:rPr>
        <w:t>,</w:t>
      </w:r>
      <w:r w:rsidRPr="009A07E9">
        <w:rPr>
          <w:rFonts w:ascii="Times New Roman" w:eastAsia="Times New Roman"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9A07E9">
        <w:rPr>
          <w:rFonts w:ascii="Times New Roman" w:eastAsia="Times New Roman" w:hAnsi="Times New Roman" w:cs="Times New Roman"/>
          <w:sz w:val="24"/>
          <w:szCs w:val="24"/>
          <w:lang w:eastAsia="ru-RU"/>
        </w:rPr>
        <w:t xml:space="preserve"> системы Российской Федерации Заказчиком.</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3.4. Цена контракта является твердой и определяется на весь срок исполнения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3.5. Цена контракта может быть изменена в следующих случаях:</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3.5.1. Цена контракта может быть снижена по соглашению Сторон без изменения предусмотренных контрактом объема услуг (работ), качества оказываемых услуг (выполняемых </w:t>
      </w:r>
      <w:r w:rsidRPr="009A07E9">
        <w:rPr>
          <w:rFonts w:ascii="Times New Roman" w:eastAsia="Times New Roman" w:hAnsi="Times New Roman" w:cs="Times New Roman"/>
          <w:sz w:val="24"/>
          <w:szCs w:val="24"/>
          <w:lang w:eastAsia="ru-RU"/>
        </w:rPr>
        <w:lastRenderedPageBreak/>
        <w:t>работ)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3.5.2. Цена контракта может быть изменена по соглашению Сторон при наличии у Заказчика потребности в увеличении или уменьшении предусмотренного настоящим контрактом объема работ или услуг. Данное изменение осуществляется в пределах десяти процентов от общего объема выполняемых работ или оказываемых услуг, являющихся предметом настоящего контракта. При этом цена контракта увеличивается или уменьшается пропорционально изменившемуся объему работ или услуг исходя из установленной в контракте цены единицы работы или услуги, но не более чем на десять процентов от цены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3.5.3. 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Заказчика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 (работ), предусмотренных контрактом.</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3.6. </w:t>
      </w:r>
      <w:proofErr w:type="gramStart"/>
      <w:r w:rsidRPr="009A07E9">
        <w:rPr>
          <w:rFonts w:ascii="Times New Roman" w:eastAsia="Times New Roman" w:hAnsi="Times New Roman" w:cs="Times New Roman"/>
          <w:sz w:val="24"/>
          <w:szCs w:val="24"/>
          <w:lang w:eastAsia="ru-RU"/>
        </w:rPr>
        <w:t>Цена контракта включает в себя стоимость всех расходных материалов, расходы, связанные со страхованием, мониторингом качества и другими накладными расходами и обязательными платежами Исполнителя в соответствии с действующим законодательством, включая расходы на выполнение требований, установленных Заказчиком, в том числе требований по устранению недостатков в результатах оказанных услуг и иные расходы, связанные с исполнением обязательств по настоящему контракту.</w:t>
      </w:r>
      <w:proofErr w:type="gramEnd"/>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3.7.  Расчет с Исполнителем за оказанные услуги (выполненные работы)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Исполнителя, указанный в контракте.</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3.8. Оплата производится Заказчиком в соответствии с порядком, указанном в Спецификации (приложение № 1 к контракту) и (или) Техническом задании (приложение № 2 к контракту) в течение ____ дней</w:t>
      </w:r>
      <w:r w:rsidRPr="009A07E9">
        <w:rPr>
          <w:rStyle w:val="ac"/>
          <w:rFonts w:ascii="Times New Roman" w:eastAsia="Times New Roman" w:hAnsi="Times New Roman" w:cs="Times New Roman"/>
          <w:sz w:val="24"/>
          <w:szCs w:val="24"/>
          <w:lang w:eastAsia="ru-RU"/>
        </w:rPr>
        <w:footnoteReference w:id="7"/>
      </w:r>
      <w:r w:rsidRPr="009A07E9">
        <w:rPr>
          <w:rFonts w:ascii="Times New Roman" w:eastAsia="Times New Roman" w:hAnsi="Times New Roman" w:cs="Times New Roman"/>
          <w:sz w:val="24"/>
          <w:szCs w:val="24"/>
          <w:lang w:eastAsia="ru-RU"/>
        </w:rPr>
        <w:t xml:space="preserve"> после подписания Заказчиком всех необходимых документов на результаты оказанных услуг (выполненных работ), предусмотренных разделом 7 настоящего контракта</w:t>
      </w:r>
      <w:r w:rsidR="00E300AE" w:rsidRPr="009A07E9">
        <w:rPr>
          <w:rFonts w:ascii="Times New Roman" w:eastAsia="Times New Roman" w:hAnsi="Times New Roman" w:cs="Times New Roman"/>
          <w:sz w:val="24"/>
          <w:szCs w:val="24"/>
          <w:lang w:eastAsia="ru-RU"/>
        </w:rPr>
        <w:t>,</w:t>
      </w:r>
      <w:r w:rsidRPr="009A07E9">
        <w:rPr>
          <w:rFonts w:ascii="Times New Roman" w:eastAsia="Times New Roman" w:hAnsi="Times New Roman" w:cs="Times New Roman"/>
          <w:sz w:val="24"/>
          <w:szCs w:val="24"/>
          <w:lang w:eastAsia="ru-RU"/>
        </w:rPr>
        <w:t xml:space="preserve"> и действующим законодательством.</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3.9. В декабре текущего финансового года Заказчик вправе в </w:t>
      </w:r>
      <w:proofErr w:type="gramStart"/>
      <w:r w:rsidRPr="009A07E9">
        <w:rPr>
          <w:rFonts w:ascii="Times New Roman" w:eastAsia="Times New Roman" w:hAnsi="Times New Roman" w:cs="Times New Roman"/>
          <w:sz w:val="24"/>
          <w:szCs w:val="24"/>
          <w:lang w:eastAsia="ru-RU"/>
        </w:rPr>
        <w:t>пределах</w:t>
      </w:r>
      <w:proofErr w:type="gramEnd"/>
      <w:r w:rsidRPr="009A07E9">
        <w:rPr>
          <w:rFonts w:ascii="Times New Roman" w:eastAsia="Times New Roman" w:hAnsi="Times New Roman" w:cs="Times New Roman"/>
          <w:sz w:val="24"/>
          <w:szCs w:val="24"/>
          <w:lang w:eastAsia="ru-RU"/>
        </w:rPr>
        <w:t xml:space="preserve"> доведенных до него лимитов бюджетных обязательств в текущем финансовом году, произвести авансовый платеж по контракту за текущий период (месяц, квартал) на основании счета в размере 100 % от суммы платежа за предыдущий отчетный период (месяц, квартал) либо в пределах цены услуг за текущий период (месяц, квартал), предусмотренной контрактом, но не более 30% от цены контракта. Окончательный расчет за отчетный период (месяц, квартал) в указанном случае осуществляется в соответствии с пунктом 3.8. настоящего контракта, за вычетом суммы авансового платежа, осуществленного в соответствии с настоящим пунктом.</w:t>
      </w:r>
      <w:r w:rsidRPr="009A07E9">
        <w:rPr>
          <w:rStyle w:val="ac"/>
          <w:rFonts w:ascii="Times New Roman" w:eastAsia="Times New Roman" w:hAnsi="Times New Roman" w:cs="Times New Roman"/>
          <w:sz w:val="24"/>
          <w:szCs w:val="24"/>
          <w:lang w:eastAsia="ru-RU"/>
        </w:rPr>
        <w:footnoteReference w:id="8"/>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В </w:t>
      </w:r>
      <w:proofErr w:type="gramStart"/>
      <w:r w:rsidRPr="009A07E9">
        <w:rPr>
          <w:rFonts w:ascii="Times New Roman" w:eastAsia="Times New Roman" w:hAnsi="Times New Roman" w:cs="Times New Roman"/>
          <w:sz w:val="24"/>
          <w:szCs w:val="24"/>
          <w:lang w:eastAsia="ru-RU"/>
        </w:rPr>
        <w:t>случае</w:t>
      </w:r>
      <w:proofErr w:type="gramEnd"/>
      <w:r w:rsidRPr="009A07E9">
        <w:rPr>
          <w:rFonts w:ascii="Times New Roman" w:eastAsia="Times New Roman" w:hAnsi="Times New Roman" w:cs="Times New Roman"/>
          <w:sz w:val="24"/>
          <w:szCs w:val="24"/>
          <w:lang w:eastAsia="ru-RU"/>
        </w:rPr>
        <w:t xml:space="preserve"> если сумма авансового платежа за отчетный период (месяц, квартал) превысила сумму, подлежащую уплате, излишне уплаченная сумма подлежит возврату Исполнителем Заказчику в течение десяти рабочих дней с момента подписания Сторонами документов, предусмотренных пунктом 7.2.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lastRenderedPageBreak/>
        <w:t>3.10. Датой (днем) оплаты услуг считается дата (день) списания денежных средств с лицевого счета Заказчика. С момента оплаты обязательства Заказчика считаются исполненными.</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3.11.  Стороны при необходимости производят сверку взаиморасчетов.</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3.12. В случае неисполнения или ненадлежащего исполнения Исполнителем обязательств, предусмотренных контрактом, в документах на результаты оказанных услуг (выполненных работ), предусмотренных разделом 7 настоящего контракта, Заказчик вправе сделать соответствующую запись о сумме начисленной неустойки (штрафа, пени) и произвести оплату по контракту за вычетом соответствующего размера неустойки (штрафа, пени). Исполнение обязательства Исполнителя по перечислению неустойки (штрафа, пени)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Исполнителя, за которого осуществляется перечисление неустойки (штрафа, пени) в доход соответствующего бюджета.</w:t>
      </w:r>
    </w:p>
    <w:p w:rsidR="00DE1558" w:rsidRPr="009A07E9"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 Права и обязанности Сторон</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4.1. Права Заказчика.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4.1.1. Требовать надлежащего исполнения обязательств по настоящему контракту, в том числе оказания услуг (выполнения работ) в соответствии с установленными действующим законодательством требованиями, нормативами, стандартами, иными руководящими и рекомендательными документами в соответствующей отрасли экономики, способами, обеспечивающими качество и безопасность результатов оказанных услуг (выполненных работ), а также достижения результата оказанных услуг (выполненных работ), обеспечивающего возможность его использования в соответствии с установленными целями и задачами.</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4.1.2. </w:t>
      </w:r>
      <w:r w:rsidR="00E300AE" w:rsidRPr="009A07E9">
        <w:rPr>
          <w:rFonts w:ascii="Times New Roman" w:eastAsia="Times New Roman" w:hAnsi="Times New Roman" w:cs="Times New Roman"/>
          <w:sz w:val="24"/>
          <w:szCs w:val="24"/>
          <w:lang w:eastAsia="ru-RU"/>
        </w:rPr>
        <w:t>Привлекать экспертов, экспертные организации к проведению экспертизы результатов и технологии оказанных услуг (выполненных работ) и для проверки соответствия исполнения Поставщиком обязательств по Контракту требованиям, установленным Контрактом.</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4.1.3. Требовать безвозмездного устранения недостатков оказанных услуг, а также оказания услуг заново в случае, если результат оказанных услуг не отвечает требованиям настоящего контракта, документации, использовавшейся при проведении отбора исполнителя, если устранение выявленных недостатков невозможно либо нецелесообразно в силу временных затрат.</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4.1.4. Требовать передачи недостающих или замены документов, подтверждающих исполнение принятых им обязательств.</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4.1.</w:t>
      </w:r>
      <w:r w:rsidR="00E300AE" w:rsidRPr="009A07E9">
        <w:rPr>
          <w:rFonts w:ascii="Times New Roman" w:eastAsia="Times New Roman" w:hAnsi="Times New Roman" w:cs="Times New Roman"/>
          <w:sz w:val="24"/>
          <w:szCs w:val="24"/>
          <w:lang w:eastAsia="ru-RU"/>
        </w:rPr>
        <w:t>5</w:t>
      </w:r>
      <w:r w:rsidRPr="009A07E9">
        <w:rPr>
          <w:rFonts w:ascii="Times New Roman" w:eastAsia="Times New Roman" w:hAnsi="Times New Roman" w:cs="Times New Roman"/>
          <w:sz w:val="24"/>
          <w:szCs w:val="24"/>
          <w:lang w:eastAsia="ru-RU"/>
        </w:rPr>
        <w:t>. В любое время и любыми не запрещенными законом способами контролировать и проверять исполнение Исполнителем (соисполнителями, в случае их привлечения) обязательств по настоящему контракту.</w:t>
      </w:r>
    </w:p>
    <w:p w:rsidR="00DE1558" w:rsidRPr="009A07E9" w:rsidRDefault="00E300AE"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4.1.6</w:t>
      </w:r>
      <w:r w:rsidR="00DE1558" w:rsidRPr="009A07E9">
        <w:rPr>
          <w:rFonts w:ascii="Times New Roman" w:eastAsia="Times New Roman" w:hAnsi="Times New Roman" w:cs="Times New Roman"/>
          <w:sz w:val="24"/>
          <w:szCs w:val="24"/>
          <w:lang w:eastAsia="ru-RU"/>
        </w:rPr>
        <w:t>. В случае невыполнения Исполнителем обязанностей, предусмотренных п. 4.4. настоящего контракта и действующим законодательством, инициировать расторжение настоящего контракта в порядке, установленном действующим законодательством и настоящим контрактом.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4.2. Обязанности Заказчика.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4.2.1. Рассматривать письменные уведомления и письма по вопросам исполнения настоящего контракта в порядке и сроки, установленные в настоящем контракте.</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4.2.2. Участвовать в приемке результатов оказанных услуг (выполненных работ), являющихся предметом настоящего контракта</w:t>
      </w:r>
      <w:r w:rsidR="00E300AE" w:rsidRPr="009A07E9">
        <w:rPr>
          <w:rFonts w:ascii="Times New Roman" w:eastAsia="Times New Roman" w:hAnsi="Times New Roman" w:cs="Times New Roman"/>
          <w:sz w:val="24"/>
          <w:szCs w:val="24"/>
          <w:lang w:eastAsia="ru-RU"/>
        </w:rPr>
        <w:t>,</w:t>
      </w:r>
      <w:r w:rsidRPr="009A07E9">
        <w:rPr>
          <w:rFonts w:ascii="Times New Roman" w:eastAsia="Times New Roman" w:hAnsi="Times New Roman" w:cs="Times New Roman"/>
          <w:sz w:val="24"/>
          <w:szCs w:val="24"/>
          <w:lang w:eastAsia="ru-RU"/>
        </w:rPr>
        <w:t xml:space="preserve"> при условии выполнения Исполнителем условий по своевременному уведомлению и надлежащему оформлению документов, необходимых для приемки.</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4.2.3. Осуществлять оплату оказанных услуг (выполненных работ), являющихся предметом настоящего контракта, в установленном контрактом порядке.</w:t>
      </w:r>
    </w:p>
    <w:p w:rsidR="00E300AE" w:rsidRPr="009A07E9" w:rsidRDefault="00E300AE" w:rsidP="00E300A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4.2.4. В случае полного или частичного невыполнения условий настоящего контракта требовать у Исполнителя соответствующего возмещения, уплату неустоек (штрафов, пеней).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lastRenderedPageBreak/>
        <w:t>4.2.</w:t>
      </w:r>
      <w:r w:rsidR="00E300AE" w:rsidRPr="009A07E9">
        <w:rPr>
          <w:rFonts w:ascii="Times New Roman" w:eastAsia="Times New Roman" w:hAnsi="Times New Roman" w:cs="Times New Roman"/>
          <w:sz w:val="24"/>
          <w:szCs w:val="24"/>
          <w:lang w:eastAsia="ru-RU"/>
        </w:rPr>
        <w:t>5</w:t>
      </w:r>
      <w:r w:rsidRPr="009A07E9">
        <w:rPr>
          <w:rFonts w:ascii="Times New Roman" w:eastAsia="Times New Roman" w:hAnsi="Times New Roman" w:cs="Times New Roman"/>
          <w:sz w:val="24"/>
          <w:szCs w:val="24"/>
          <w:lang w:eastAsia="ru-RU"/>
        </w:rPr>
        <w:t>. В случае изменения реквизитов Заказчика, указанных в настоящем контракте, в течение 10 рабочих дней в письменной форме уведомить об этом Исполнителя.</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4.2.</w:t>
      </w:r>
      <w:r w:rsidR="00E300AE" w:rsidRPr="009A07E9">
        <w:rPr>
          <w:rFonts w:ascii="Times New Roman" w:eastAsia="Times New Roman" w:hAnsi="Times New Roman" w:cs="Times New Roman"/>
          <w:sz w:val="24"/>
          <w:szCs w:val="24"/>
          <w:lang w:eastAsia="ru-RU"/>
        </w:rPr>
        <w:t>6</w:t>
      </w:r>
      <w:r w:rsidRPr="009A07E9">
        <w:rPr>
          <w:rFonts w:ascii="Times New Roman" w:eastAsia="Times New Roman" w:hAnsi="Times New Roman" w:cs="Times New Roman"/>
          <w:sz w:val="24"/>
          <w:szCs w:val="24"/>
          <w:lang w:eastAsia="ru-RU"/>
        </w:rPr>
        <w:t xml:space="preserve">. Осуществлять контроль за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Исполнителем заключены договоры субподряда, </w:t>
      </w:r>
      <w:proofErr w:type="spellStart"/>
      <w:r w:rsidRPr="009A07E9">
        <w:rPr>
          <w:rFonts w:ascii="Times New Roman" w:eastAsia="Times New Roman" w:hAnsi="Times New Roman" w:cs="Times New Roman"/>
          <w:sz w:val="24"/>
          <w:szCs w:val="24"/>
          <w:lang w:eastAsia="ru-RU"/>
        </w:rPr>
        <w:t>соисполнения</w:t>
      </w:r>
      <w:proofErr w:type="spellEnd"/>
      <w:r w:rsidRPr="009A07E9">
        <w:rPr>
          <w:rFonts w:ascii="Times New Roman" w:eastAsia="Times New Roman" w:hAnsi="Times New Roman" w:cs="Times New Roman"/>
          <w:sz w:val="24"/>
          <w:szCs w:val="24"/>
          <w:lang w:eastAsia="ru-RU"/>
        </w:rPr>
        <w:t>.</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4.3. Права Исполнителя.</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4.3.1. Требовать от Заказчика выполнения обусловленных настоящим контрактом обязательств.</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4.3.2. Участвовать в мероприятиях, проводимых Заказчиком при непосредственной приемке результатов услуг (работ) в месте оказания услуг (выполнения работ), являющихся предметом настоящего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4.3.3. Представлять письменные возражения и обосновывающие документы в случае выставления Заказчиком претензий относительно неисполнения, ненадлежащего исполнения обязательств по настоящему контракту.</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4.3.4. Привлечь к исполнению своих обязательств по контракту других лиц – субподрядчиков, соисполнителей.</w:t>
      </w:r>
      <w:r w:rsidRPr="009A07E9">
        <w:rPr>
          <w:rStyle w:val="ac"/>
          <w:rFonts w:ascii="Times New Roman" w:eastAsia="Times New Roman" w:hAnsi="Times New Roman" w:cs="Times New Roman"/>
          <w:sz w:val="24"/>
          <w:szCs w:val="24"/>
          <w:lang w:eastAsia="ru-RU"/>
        </w:rPr>
        <w:footnoteReference w:id="9"/>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4.3.5. В случае неисполнения или ненадлежащего исполнения субподрядчиком, соисполнителем обязательств, предусмотренных договором, заключенным с Исполнителем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4.3.6. Отказаться от изменения существенных условий контракта, предложенных Заказчиком.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 Обязанности Исполнителя.</w:t>
      </w:r>
      <w:r w:rsidRPr="009A07E9">
        <w:rPr>
          <w:rStyle w:val="ac"/>
          <w:rFonts w:ascii="Times New Roman" w:eastAsia="Times New Roman" w:hAnsi="Times New Roman" w:cs="Times New Roman"/>
          <w:sz w:val="24"/>
          <w:szCs w:val="24"/>
          <w:lang w:eastAsia="ru-RU"/>
        </w:rPr>
        <w:footnoteReference w:id="10"/>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4.4.1. Обеспечивать оказание услуг (выполнение работ), являющихся предметом настоящего контракта, в соответствии с требованиями действующего законодательства, условиями настоящего контракта, а в случае отсутствия в контракте каких-либо требований и условий – в соответствии с обычно предъявляемыми требованиями и условиями.</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4.4.2. Осуществлять устранение недостатков по результатам оказанных услуг (выполненных работ) по требованию Заказчика в случае выявления нарушений условий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4.4.3. Подготавливать, оформлять и представлять Заказчику все необходимые документы, подтверждающие исполнение обязательств по контракту, в том числе документы, подтверждающие качество и безопасность результатов оказанных услуг (выполненных работ), предусмотренные действующим законодательством и настоящим контрактом.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4.4.4. Выполнять гарантийные обязательства в отношении результатов оказанных услуг (выполненных работ) в течение всего периода действия гарантий, указанных в соответствующей гарантийной документации и настоящем контракте.</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4.4.5. Своевременно предоставлять достоверную информацию о ходе исполнения своих обязательств, заблаговременно информировать Заказчика обо всех обстоятельствах, которые могут затруднить либо задержать исполнение настоящего контракта, либо сделать исполнение отдельных его условий невозможными.</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lastRenderedPageBreak/>
        <w:t>4.4.6. По запросам экспертных и иных организаций, указанных в пункте 4.1.2 настоящего контракта представлять все необходимые документы и сведения, письменные и устные пояснения, а также всячески содействовать при экспертизе или иной проверке в отношении результатов оказанных услуг (выполненных работ), являющихся предметом настоящего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4.4.7. Предоставлять информацию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w:t>
      </w:r>
      <w:r w:rsidRPr="009A07E9">
        <w:rPr>
          <w:rStyle w:val="ac"/>
          <w:rFonts w:ascii="Times New Roman" w:eastAsia="Times New Roman" w:hAnsi="Times New Roman" w:cs="Times New Roman"/>
          <w:sz w:val="24"/>
          <w:szCs w:val="24"/>
          <w:lang w:eastAsia="ru-RU"/>
        </w:rPr>
        <w:footnoteReference w:id="11"/>
      </w:r>
    </w:p>
    <w:p w:rsidR="00DE1558" w:rsidRPr="009A07E9" w:rsidRDefault="00DE1558" w:rsidP="00DE1558">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A07E9">
        <w:rPr>
          <w:rFonts w:ascii="Times New Roman" w:eastAsia="Calibri" w:hAnsi="Times New Roman" w:cs="Times New Roman"/>
          <w:sz w:val="24"/>
          <w:szCs w:val="24"/>
        </w:rPr>
        <w:t>Указанная информация предоставляется Заказчику Исполнителем в течение десяти дней с момента заключения соответствующего договора.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4.4.8. В случае установления уполномоченными контролирующими органами фактов оплаты Заказчиком услуг (работ) сверх фактически оказанного (выполненного) объема услуг (работ), использования при оказании услуг (выполнении работ) материалов, не предусмотренных сметой, техническим заданием к контракту, изменения способа оказания услуг (выполнения работ) в отсутствие соответствующих согласований с Заказчиком, осуществить возврат Заказчику излишне уплаченных денежных средств в течение 10 календарных дней с момента получения соответствующего требования.</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4.4.9. В случае изменения реквизитов Исполнителя, указанных в настоящем контракте, в течение 10 рабочих дней в письменной форме уведомить об этом Заказчика.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4.4.10.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объеме____</w:t>
      </w:r>
      <w:r w:rsidRPr="009A07E9">
        <w:t xml:space="preserve"> </w:t>
      </w:r>
      <w:r w:rsidRPr="009A07E9">
        <w:rPr>
          <w:rFonts w:ascii="Times New Roman" w:eastAsia="Times New Roman" w:hAnsi="Times New Roman" w:cs="Times New Roman"/>
          <w:sz w:val="24"/>
          <w:szCs w:val="24"/>
          <w:lang w:eastAsia="ru-RU"/>
        </w:rPr>
        <w:t>процентов от цены контракта, но не менее 5 процентов от цены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4.4.11. В срок не более 5 рабочих дней со дня заключения договора с субподрядчиком, соисполнителем представить Заказчику:</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б) копию договора (договоров), заключенного с субподрядчиком, соисполнителем, заверенную поставщиком (подрядчиком, исполнителем).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4.4.12.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4.4.11. настоящего контракта, в течение 5 дней со дня заключения договора с новым субподрядчиком, соисполнителем.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4.4.13. В течение 10 рабочих дней со дня оплаты Исполнителем выполненных обязательств по договору с субподрядчиком, соисполнителем представлять заказчику следующие документы:</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w:t>
      </w:r>
      <w:r w:rsidRPr="009A07E9">
        <w:rPr>
          <w:rFonts w:ascii="Times New Roman" w:eastAsia="Times New Roman" w:hAnsi="Times New Roman" w:cs="Times New Roman"/>
          <w:sz w:val="24"/>
          <w:szCs w:val="24"/>
          <w:lang w:eastAsia="ru-RU"/>
        </w:rPr>
        <w:lastRenderedPageBreak/>
        <w:t>заказчику дополнительно в течение 5 дней со дня оплаты поставщиком (подрядчиком, исполнителем) обязательств, выполненных субподрядчиком, соисполнителем).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4.4.14. Оплачивать субподрядчикам, соисполнителям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с даты подписания Исполнителем документа о приемке выполненной работы (ее результатов), оказанной услуги, отдельных этапов исполнения договора.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4.4.15. Нести иные обязанности в соответствии с действующим законодательством и условиями настоящего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9A07E9" w:rsidRDefault="00DE1558" w:rsidP="00DE1558">
      <w:pPr>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5. Основания и порядок изменения условий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5.1. Любые изменения условий настоящего контракта осуществляются в письменной форме и считаются действительными с даты подписания соответствующего дополнительного соглашения Сторонами, за исключением случаев, предусмотренных в пунктах 4.2.</w:t>
      </w:r>
      <w:r w:rsidR="00E300AE" w:rsidRPr="009A07E9">
        <w:rPr>
          <w:rFonts w:ascii="Times New Roman" w:eastAsia="Times New Roman" w:hAnsi="Times New Roman" w:cs="Times New Roman"/>
          <w:sz w:val="24"/>
          <w:szCs w:val="24"/>
          <w:lang w:eastAsia="ru-RU"/>
        </w:rPr>
        <w:t>5</w:t>
      </w:r>
      <w:r w:rsidRPr="009A07E9">
        <w:rPr>
          <w:rFonts w:ascii="Times New Roman" w:eastAsia="Times New Roman" w:hAnsi="Times New Roman" w:cs="Times New Roman"/>
          <w:sz w:val="24"/>
          <w:szCs w:val="24"/>
          <w:lang w:eastAsia="ru-RU"/>
        </w:rPr>
        <w:t>., 4.4.9 настоящего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9A07E9">
        <w:rPr>
          <w:rFonts w:ascii="Times New Roman" w:eastAsia="Times New Roman" w:hAnsi="Times New Roman" w:cs="Times New Roman"/>
          <w:sz w:val="24"/>
          <w:szCs w:val="24"/>
          <w:lang w:eastAsia="ar-SA"/>
        </w:rPr>
        <w:t>5.2. О намерении изменить условия контракта Стороны обязаны уведомить друг друга в письменном виде. В уведомлении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9A07E9">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9A07E9">
        <w:rPr>
          <w:rFonts w:ascii="Times New Roman" w:eastAsia="Times New Roman" w:hAnsi="Times New Roman" w:cs="Times New Roman"/>
          <w:sz w:val="24"/>
          <w:szCs w:val="24"/>
          <w:lang w:eastAsia="ar-SA"/>
        </w:rPr>
        <w:t>5.3. Изменение существенных условий контракта допускается в случаях, указанных в пунктах 3.5.1. - 3.5.3. настоящего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5.4. При исполнении контракта по согласованию Сторон допускается оказание услуги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том числе с учетом критериев определения улучшенных характеристик оказания услуг (выполнения работ), предусмотренных документацией, использовавшейся при проведении отбора исполнителя. При этом цена контракта и иные существенные условия контракта остаются неизменными.</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9A07E9"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6. Основания и порядок прекращения обязательств по контракту</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Par1602"/>
      <w:bookmarkEnd w:id="1"/>
      <w:r w:rsidRPr="009A07E9">
        <w:rPr>
          <w:rFonts w:ascii="Times New Roman" w:eastAsia="Times New Roman" w:hAnsi="Times New Roman" w:cs="Times New Roman"/>
          <w:sz w:val="24"/>
          <w:szCs w:val="24"/>
          <w:lang w:eastAsia="ru-RU"/>
        </w:rPr>
        <w:t>6.1. Расторжение контракта допускается в следующих случаях:</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по соглашению Сторон, в том числе в случае невозможности Исполнителя обеспечить выполнение обязательств по настоящему контракту;</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в случае одностороннего отказа Заказчика от исполнения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6.2. Поводом для расторжения контракта по соглашению Сторон может являться в том числе однократное грубое нарушение условий контракта, к которым относятся следующие случаи: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оказание услуг (выполнение работ), не соответствующих требованиям настоящего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оказания услуг (выполнения работ), являющихся предметом настоящего контракта, более чем на десять календарных дней;</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неисполнение требований Заказчика, выставляемых при осуществлении приемки результатов оказанных услуг в порядке, установленном разделом 7 настоящего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Расторжение контракта по соглашению Сторон не освобождает Исполнителя от уплаты </w:t>
      </w:r>
      <w:r w:rsidRPr="009A07E9">
        <w:rPr>
          <w:rFonts w:ascii="Times New Roman" w:eastAsia="Times New Roman" w:hAnsi="Times New Roman" w:cs="Times New Roman"/>
          <w:sz w:val="24"/>
          <w:szCs w:val="24"/>
          <w:lang w:eastAsia="ru-RU"/>
        </w:rPr>
        <w:lastRenderedPageBreak/>
        <w:t>пеней, штрафов (несения иной ответственности), указанных в разделе 9 настоящего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6.3. Поводом для обращения в суд с требованием о расторжении контракта может являться совершение действий, указанных в пункте 6.2.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A07E9">
        <w:rPr>
          <w:rFonts w:ascii="Times New Roman" w:eastAsia="Times New Roman" w:hAnsi="Times New Roman" w:cs="Times New Roman"/>
          <w:sz w:val="24"/>
          <w:szCs w:val="24"/>
          <w:lang w:eastAsia="ru-RU"/>
        </w:rPr>
        <w:t xml:space="preserve">6.4. Заказчик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 в случае </w:t>
      </w:r>
      <w:r w:rsidRPr="009A07E9">
        <w:rPr>
          <w:rFonts w:ascii="Times New Roman" w:hAnsi="Times New Roman" w:cs="Times New Roman"/>
          <w:sz w:val="24"/>
          <w:szCs w:val="24"/>
        </w:rPr>
        <w:t>отступления Исполнителя в работе, услуге от условий контракта или иные недостатки результата работы (услуги), которые не были устранены в установленный Заказчиком разумный срок, либо являются существенными и неустранимыми (</w:t>
      </w:r>
      <w:hyperlink r:id="rId7" w:history="1">
        <w:r w:rsidRPr="009A07E9">
          <w:rPr>
            <w:rFonts w:ascii="Times New Roman" w:hAnsi="Times New Roman" w:cs="Times New Roman"/>
            <w:sz w:val="24"/>
            <w:szCs w:val="24"/>
          </w:rPr>
          <w:t>пункт 3 статьи 723</w:t>
        </w:r>
      </w:hyperlink>
      <w:r w:rsidRPr="009A07E9">
        <w:rPr>
          <w:rFonts w:ascii="Times New Roman" w:hAnsi="Times New Roman" w:cs="Times New Roman"/>
          <w:sz w:val="24"/>
          <w:szCs w:val="24"/>
        </w:rPr>
        <w:t xml:space="preserve"> ГК РФ).</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6.4.1. Решение Заказчика об одностороннем отказе от исполнения контракта направляется Исполнителю заказным письмом с уведомлением о вручении по адресу Исполнителя,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Датой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6.4.2.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6.4.3. При расторжении контракта в связи с односторонним отказом Заказчика от исполнения контракта Исполнитель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1558" w:rsidRPr="009A07E9" w:rsidRDefault="00DE1558" w:rsidP="00DE1558">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7. Порядок приемки исполнения обязательств</w:t>
      </w:r>
    </w:p>
    <w:p w:rsidR="00DE1558" w:rsidRPr="009A07E9"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7.1. Место, сроки, условия, периодичность оказания услуг (выполнения работ), перечень документов подтверждающих качество оказанных услуг (выполненных работ), сроки предоставления документов, необходимых для приемки указываются в Техническом задании (приложение № 2 к контракту).</w:t>
      </w:r>
      <w:r w:rsidRPr="009A07E9">
        <w:t xml:space="preserve"> </w:t>
      </w:r>
      <w:r w:rsidRPr="009A07E9">
        <w:rPr>
          <w:rFonts w:ascii="Times New Roman" w:eastAsia="Times New Roman" w:hAnsi="Times New Roman" w:cs="Times New Roman"/>
          <w:sz w:val="24"/>
          <w:szCs w:val="24"/>
          <w:lang w:eastAsia="ru-RU"/>
        </w:rPr>
        <w:t>Не предоставление Заказчику любого из упомянутых в настоящем контракте и Техническом задании (приложение № 2 к контракту) документов является основанием для отказа Заказчика от приемки.</w:t>
      </w:r>
    </w:p>
    <w:p w:rsidR="00DE1558" w:rsidRPr="009A07E9"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7.2. Результаты выполненных работ (оказанных услуг) принимаются Заказчиком по акту об оказании услуг (акту выполненных работ) в сроки, предусмотренные в Техническом задании (приложение № 2 к контракту)</w:t>
      </w:r>
      <w:r w:rsidRPr="009A07E9">
        <w:rPr>
          <w:rStyle w:val="ac"/>
          <w:rFonts w:ascii="Times New Roman" w:eastAsia="Times New Roman" w:hAnsi="Times New Roman" w:cs="Times New Roman"/>
          <w:sz w:val="24"/>
          <w:szCs w:val="24"/>
          <w:lang w:eastAsia="ru-RU"/>
        </w:rPr>
        <w:footnoteReference w:id="12"/>
      </w:r>
      <w:r w:rsidRPr="009A07E9">
        <w:rPr>
          <w:rFonts w:ascii="Times New Roman" w:eastAsia="Times New Roman" w:hAnsi="Times New Roman" w:cs="Times New Roman"/>
          <w:sz w:val="24"/>
          <w:szCs w:val="24"/>
          <w:lang w:eastAsia="ru-RU"/>
        </w:rPr>
        <w:t xml:space="preserve">. </w:t>
      </w:r>
    </w:p>
    <w:p w:rsidR="00DE1558" w:rsidRPr="009A07E9"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7.3. Не позднее 10 (десяти) рабочих дней после получения от Исполнителя документов, указанных в п. 7.1. контракта, Заказчик рассматривает результаты и осуществляет приемку оказанных услуг (выполненных работ) по настоящему контракту на предмет соответствия их объема и качества требованиям, изложенным в Техническом задании (приложение № 2 к </w:t>
      </w:r>
      <w:r w:rsidRPr="009A07E9">
        <w:rPr>
          <w:rFonts w:ascii="Times New Roman" w:eastAsia="Times New Roman" w:hAnsi="Times New Roman" w:cs="Times New Roman"/>
          <w:sz w:val="24"/>
          <w:szCs w:val="24"/>
          <w:lang w:eastAsia="ru-RU"/>
        </w:rPr>
        <w:lastRenderedPageBreak/>
        <w:t>контракту), и направляет Исполнителю подписанный Заказчиком 1 (один) экземпляр акта об оказании услуг (акта выполненных работ), либо запрос о предоставлении разъяснений касательно результатов оказанных услуг (выполненных работ), или мотивированный отказ от принятия результатов оказанных услуг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оказанных услуг (выполненных работ) в связи с необходимостью устранения недостатков и/или доработки результатов услуг (работ), Исполнитель обязуется в срок, установленный в акте, составленном Заказчиком, устранить указанные недостатки, произвести доработки за свой счет.</w:t>
      </w:r>
    </w:p>
    <w:p w:rsidR="00DE1558" w:rsidRPr="009A07E9"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При необходимости проведения экспертизы результатов оказанных услуг (выполненных работ) Заказчик уведомляет об этом Исполнителя в пределах срока, установленного для подписания акта об оказании услуг (акта выполненных работ). В этом случае Заказчиком в течение пяти рабочих дней с момента получения результатов экспертизы подписывается  представленный Исполнителем акт об оказании услуг (акт выполненных работ), либо направляется мотивированный письменный отказ от его подписания.</w:t>
      </w:r>
    </w:p>
    <w:p w:rsidR="00DE1558" w:rsidRPr="009A07E9"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7.4. В случае получения от Заказчика запроса о предоставлении разъяснений касательно результатов оказанных услуг (выполненных работ), или мотивированного отказа от принятия результатов оказанных услуг (выполненных работ), или акта с перечнем выявленных недостатков, необходимых доработок и сроков их устранения Исполнитель в течение трех рабочих дней обязан представить Заказчику запрашиваемые разъяснения в отношении оказанных услуг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 недостатки, произвести доработки и передать Заказчику повторно подписанный Исполнителем акт об оказании услуг (акт выполненных работ) в двух экземплярах для принятия Заказчиком результатов оказанных услуг (выполненных работ).</w:t>
      </w:r>
    </w:p>
    <w:p w:rsidR="00DE1558" w:rsidRPr="009A07E9"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7.5. В случае, если Заказчиком будет принято решение об устранении Исполнителем в установленные сроки ранее выявленных недостатков, а также в случае отсутствия у Заказчика претензий в отношении оказанных услуг (выполненных работ), Заказчик принимает результаты оказанных услуг (выполненных работ) и подписывает два экземпляра акта об оказании услуг (акта выполненных работ), один из которых направляет Исполнителю.</w:t>
      </w:r>
    </w:p>
    <w:p w:rsidR="00DE1558" w:rsidRPr="009A07E9" w:rsidRDefault="00DE1558" w:rsidP="00DE1558">
      <w:pPr>
        <w:spacing w:after="6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7.6. Датой надлежащего исполнения обязательств Исполнителем считается дата подписания Заказчиком акта об оказании услуг (акта выполненных работ).</w:t>
      </w:r>
    </w:p>
    <w:p w:rsidR="00DE1558" w:rsidRPr="009A07E9" w:rsidRDefault="00DE1558" w:rsidP="00DE1558">
      <w:pPr>
        <w:widowControl w:val="0"/>
        <w:autoSpaceDE w:val="0"/>
        <w:autoSpaceDN w:val="0"/>
        <w:adjustRightInd w:val="0"/>
        <w:spacing w:before="240" w:line="240" w:lineRule="auto"/>
        <w:ind w:firstLine="709"/>
        <w:jc w:val="center"/>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 Гарантийные обязательства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8.1. Исполнитель гарантирует качество оказания услуг (выполнения работ) в соответствии с требованиями, изложенными в Техническом задании (приложение № 2 к контракту) и действующим законодательством.</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8.2. Исполнение обязательств по контракту не нарушит имущественных и неимущественных прав Заказчика и третьих лиц.</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8.3. Извещение (претензия)</w:t>
      </w:r>
      <w:r w:rsidRPr="009A07E9">
        <w:t xml:space="preserve"> </w:t>
      </w:r>
      <w:r w:rsidRPr="009A07E9">
        <w:rPr>
          <w:rFonts w:ascii="Times New Roman" w:eastAsia="Times New Roman" w:hAnsi="Times New Roman" w:cs="Times New Roman"/>
          <w:color w:val="000000"/>
          <w:sz w:val="24"/>
          <w:szCs w:val="24"/>
          <w:lang w:eastAsia="ru-RU"/>
        </w:rPr>
        <w:t>в письменной форме о выявленных недостатках направляется Заказчиком Исполнителю в течение 10 рабочих дней со дня их обнаружения.</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8.4. Гарантийный срок на результаты оказанных услуг (выполненных работ), гарантийные обязательства, срок, с которого начинает течь гарантия, требования к гарантийному обслуживанию, наличие гарантии производителя, условия и срок гарантии производителя, срок, в течение которого Исполнителем должны быть устранены недостатки оказанных услуг (выполненных работ), указываются в Техническом задании (приложение № 2 к контракту).</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8.5. Гарантийный срок продлевается на время, в течение которого результаты оказанных услуг (выполненных работ) не могли использоваться из-за обнаруженных в них недостатков, при условии извещения Исполнителя о недостатках в письменной форме.</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 xml:space="preserve">8.6. В случае выявления недостатков в результатах оказанных услуг (выполненных </w:t>
      </w:r>
      <w:r w:rsidRPr="009A07E9">
        <w:rPr>
          <w:rFonts w:ascii="Times New Roman" w:eastAsia="Times New Roman" w:hAnsi="Times New Roman" w:cs="Times New Roman"/>
          <w:color w:val="000000"/>
          <w:sz w:val="24"/>
          <w:szCs w:val="24"/>
          <w:lang w:eastAsia="ru-RU"/>
        </w:rPr>
        <w:lastRenderedPageBreak/>
        <w:t xml:space="preserve">работ) Заказчик вправе своими силами или с привлечением третьих лиц устранить их и потребовать от Исполнителя возмещения расходов на устранение этих недостатков.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8.7. Если отступления при оказании услуг (выполнении работ) от условий контракта или иные недостатки результатов оказанных услуг (выполненных работ) не были устранены в установленный Заказчиком срок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8.8. Исполнитель несет ответственность за надлежащее качество материалов и оборудования, используемых им при оказании услуг (выполнении работ).</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07E9">
        <w:rPr>
          <w:rFonts w:ascii="Times New Roman" w:eastAsia="Times New Roman" w:hAnsi="Times New Roman" w:cs="Times New Roman"/>
          <w:color w:val="000000"/>
          <w:sz w:val="24"/>
          <w:szCs w:val="24"/>
          <w:lang w:eastAsia="ru-RU"/>
        </w:rPr>
        <w:t>8.9. Если Исполнитель не приступает своевременно к исполнению обязательств по контракту или оказывает услуги (выполняет работы) настолько медленно, что окончание их к сроку становится явно невозможным, Заказчик вправе отказаться от исполнения контракта и потребовать возмещения убытков.</w:t>
      </w:r>
    </w:p>
    <w:p w:rsidR="00DE1558" w:rsidRPr="009A07E9"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 Ответственность Сторон</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9.2.2. За каждый факт неисполнения Заказчиком обязательств, предусмотренных контрактом, за исключением просрочки исполнения обязательств Исполнитель вправе взыскать с Заказчика штраф в размере</w:t>
      </w:r>
      <w:r w:rsidRPr="009A07E9">
        <w:rPr>
          <w:rStyle w:val="ac"/>
          <w:rFonts w:ascii="Times New Roman" w:eastAsia="Times New Roman" w:hAnsi="Times New Roman" w:cs="Times New Roman"/>
          <w:sz w:val="24"/>
          <w:szCs w:val="24"/>
          <w:lang w:eastAsia="ru-RU"/>
        </w:rPr>
        <w:footnoteReference w:id="13"/>
      </w:r>
      <w:r w:rsidRPr="009A07E9">
        <w:rPr>
          <w:rFonts w:ascii="Times New Roman" w:eastAsia="Times New Roman" w:hAnsi="Times New Roman" w:cs="Times New Roman"/>
          <w:sz w:val="24"/>
          <w:szCs w:val="24"/>
          <w:lang w:eastAsia="ru-RU"/>
        </w:rPr>
        <w:t xml:space="preserve">: </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а) 1 000 рублей, если цена контракта не превышает 3 млн. рублей;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г) 100 000 рублей, если цена контракта превышает 100 млн. рублей.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9.3. В случае просрочки исполнения Исполнителем обязательств, предусмотренных контрактом (в том числе гарантийного обязательства),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Уплата неустоек (штрафов, пеней) осуществляется Исполнителем в течение 10 календарных дней с момента получения требования об уплате неустоек (штрафов, пеней) по следующим реквизитам:</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ИНН – 6315802231;</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КПП – 631501001;</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ОКТМО – 36701000;</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счет – 40101810822020012001;</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банк – Отделение Самара г.Самара;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БИК – 043601001;</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Код дохода – 77711690020020000140;</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lastRenderedPageBreak/>
        <w:t>Лицевой счет – 04422000010.</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9.3.1. Пеня начисляется за каждый день просрочки исполнения Исполнителем обязательства, предусмотренного контрактом,</w:t>
      </w:r>
      <w:r w:rsidRPr="009A07E9">
        <w:rPr>
          <w:rFonts w:ascii="Calibri" w:eastAsia="Times New Roman" w:hAnsi="Calibri" w:cs="Times New Roman"/>
          <w:lang w:eastAsia="ru-RU"/>
        </w:rPr>
        <w:t xml:space="preserve"> </w:t>
      </w:r>
      <w:r w:rsidRPr="009A07E9">
        <w:rPr>
          <w:rFonts w:ascii="Times New Roman" w:eastAsia="Times New Roman" w:hAnsi="Times New Roman" w:cs="Times New Roman"/>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9.3.2.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Исполнитель выплачивает Заказчику штраф в размере</w:t>
      </w:r>
      <w:r w:rsidRPr="009A07E9">
        <w:rPr>
          <w:rStyle w:val="ac"/>
          <w:rFonts w:ascii="Times New Roman" w:eastAsia="Times New Roman" w:hAnsi="Times New Roman" w:cs="Times New Roman"/>
          <w:sz w:val="24"/>
          <w:szCs w:val="24"/>
          <w:lang w:eastAsia="ru-RU"/>
        </w:rPr>
        <w:footnoteReference w:id="14"/>
      </w:r>
      <w:r w:rsidRPr="009A07E9">
        <w:rPr>
          <w:rFonts w:ascii="Times New Roman" w:eastAsia="Times New Roman" w:hAnsi="Times New Roman" w:cs="Times New Roman"/>
          <w:sz w:val="24"/>
          <w:szCs w:val="24"/>
          <w:lang w:eastAsia="ru-RU"/>
        </w:rPr>
        <w:t>:</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Вариант 1.</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г) 0,5 процента цены контракта (этапа) в случае, если цена контракта (этапа) составляет от 100 млн. рублей</w:t>
      </w:r>
      <w:r w:rsidRPr="009A07E9">
        <w:t xml:space="preserve"> </w:t>
      </w:r>
      <w:r w:rsidRPr="009A07E9">
        <w:rPr>
          <w:rFonts w:ascii="Times New Roman" w:eastAsia="Times New Roman" w:hAnsi="Times New Roman" w:cs="Times New Roman"/>
          <w:sz w:val="24"/>
          <w:szCs w:val="24"/>
          <w:lang w:eastAsia="ru-RU"/>
        </w:rPr>
        <w:t>до 500 млн. рублей (включительно).</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Вариант 2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Исполнитель выплачивает Заказчику штраф в размере 1 процента цены контракта (этапа), но не более 5 000 рублей и не менее 1 000 рублей.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9.3.3.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(при наличии в контракте таких обязательств),</w:t>
      </w:r>
      <w:r w:rsidRPr="009A07E9">
        <w:t xml:space="preserve"> </w:t>
      </w:r>
      <w:r w:rsidRPr="009A07E9">
        <w:rPr>
          <w:rFonts w:ascii="Times New Roman" w:eastAsia="Times New Roman" w:hAnsi="Times New Roman" w:cs="Times New Roman"/>
          <w:sz w:val="24"/>
          <w:szCs w:val="24"/>
          <w:lang w:eastAsia="ru-RU"/>
        </w:rPr>
        <w:t>Исполнитель выплачивает Заказчику штраф в размере</w:t>
      </w:r>
      <w:r w:rsidRPr="009A07E9">
        <w:rPr>
          <w:rStyle w:val="ac"/>
          <w:rFonts w:ascii="Times New Roman" w:eastAsia="Times New Roman" w:hAnsi="Times New Roman" w:cs="Times New Roman"/>
          <w:sz w:val="24"/>
          <w:szCs w:val="24"/>
          <w:lang w:eastAsia="ru-RU"/>
        </w:rPr>
        <w:footnoteReference w:id="15"/>
      </w:r>
      <w:r w:rsidRPr="009A07E9">
        <w:rPr>
          <w:rFonts w:ascii="Times New Roman" w:eastAsia="Times New Roman" w:hAnsi="Times New Roman" w:cs="Times New Roman"/>
          <w:sz w:val="24"/>
          <w:szCs w:val="24"/>
          <w:lang w:eastAsia="ru-RU"/>
        </w:rPr>
        <w:t>:</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а) 1 000 рублей, если цена контракта не превышает 3 млн. рублей;</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г) 100 000 рублей, если цена контракта превышает 100 млн. рублей.</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9.5.</w:t>
      </w:r>
      <w:r w:rsidRPr="009A07E9">
        <w:rPr>
          <w:rFonts w:ascii="Times New Roman" w:eastAsia="Times New Roman"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9.6.</w:t>
      </w:r>
      <w:r w:rsidRPr="009A07E9">
        <w:rPr>
          <w:rFonts w:ascii="Times New Roman" w:eastAsia="Times New Roman" w:hAnsi="Times New Roman" w:cs="Times New Roman"/>
          <w:sz w:val="24"/>
          <w:szCs w:val="24"/>
          <w:lang w:eastAsia="ru-RU"/>
        </w:rPr>
        <w:tab/>
        <w:t xml:space="preserve">Сторона, которая не исполняет своих обязательств вследствие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w:t>
      </w:r>
      <w:r w:rsidRPr="009A07E9">
        <w:rPr>
          <w:rFonts w:ascii="Times New Roman" w:eastAsia="Times New Roman" w:hAnsi="Times New Roman" w:cs="Times New Roman"/>
          <w:sz w:val="24"/>
          <w:szCs w:val="24"/>
          <w:lang w:eastAsia="ru-RU"/>
        </w:rPr>
        <w:lastRenderedPageBreak/>
        <w:t>ссылаться на обстоятельства непреодолимой силы.</w:t>
      </w:r>
    </w:p>
    <w:p w:rsidR="00DE1558" w:rsidRPr="009A07E9"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9.7. Заказчик не несет ответственности за несвоевременную оплату оказанных услуг (выполненных работ) в случаях представления Исполнителем неправильно оформленной и/или несвоевременно представленной Исполнителем документов, подтверждающих исполнение принятых им обязательств.</w:t>
      </w:r>
    </w:p>
    <w:p w:rsidR="00DE1558" w:rsidRPr="009A07E9"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9.8. За непредставление информации, указанной в п. 4.4.7. контракта, с Исполнителя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 заключенного Исполнителем с соисполнителем. Пеня подлежит начислению за каждый день просрочки исполнения такого обязательства</w:t>
      </w:r>
      <w:r w:rsidRPr="009A07E9">
        <w:rPr>
          <w:rStyle w:val="ac"/>
          <w:rFonts w:ascii="Times New Roman" w:eastAsia="Times New Roman" w:hAnsi="Times New Roman" w:cs="Times New Roman"/>
          <w:sz w:val="24"/>
          <w:szCs w:val="24"/>
          <w:lang w:eastAsia="ru-RU"/>
        </w:rPr>
        <w:footnoteReference w:id="16"/>
      </w:r>
      <w:r w:rsidRPr="009A07E9">
        <w:rPr>
          <w:rFonts w:ascii="Times New Roman" w:eastAsia="Times New Roman" w:hAnsi="Times New Roman" w:cs="Times New Roman"/>
          <w:sz w:val="24"/>
          <w:szCs w:val="24"/>
          <w:lang w:eastAsia="ru-RU"/>
        </w:rPr>
        <w:t>.</w:t>
      </w:r>
    </w:p>
    <w:p w:rsidR="00DE1558" w:rsidRPr="009A07E9"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9.9.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Исполнитель несет ответственность в виде штрафа, устанавливаемого в размере 5 процентов объема такого привлечения, установленного Контрактом, в том числе</w:t>
      </w:r>
      <w:r w:rsidRPr="009A07E9">
        <w:rPr>
          <w:rFonts w:ascii="Times New Roman" w:eastAsia="Times New Roman" w:hAnsi="Times New Roman" w:cs="Times New Roman"/>
          <w:sz w:val="24"/>
          <w:szCs w:val="24"/>
          <w:vertAlign w:val="superscript"/>
          <w:lang w:eastAsia="ru-RU"/>
        </w:rPr>
        <w:footnoteReference w:id="17"/>
      </w:r>
      <w:r w:rsidRPr="009A07E9">
        <w:rPr>
          <w:rFonts w:ascii="Times New Roman" w:eastAsia="Times New Roman" w:hAnsi="Times New Roman" w:cs="Times New Roman"/>
          <w:sz w:val="24"/>
          <w:szCs w:val="24"/>
          <w:lang w:eastAsia="ru-RU"/>
        </w:rPr>
        <w:t>:</w:t>
      </w:r>
    </w:p>
    <w:p w:rsidR="00DE1558" w:rsidRPr="009A07E9"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а) за представление документов, указанных в пунктах 4.4.11 – 4.4.13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rsidR="00DE1558" w:rsidRPr="009A07E9" w:rsidRDefault="00DE1558" w:rsidP="00DE1558">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б) за </w:t>
      </w:r>
      <w:proofErr w:type="spellStart"/>
      <w:r w:rsidRPr="009A07E9">
        <w:rPr>
          <w:rFonts w:ascii="Times New Roman" w:eastAsia="Times New Roman" w:hAnsi="Times New Roman" w:cs="Times New Roman"/>
          <w:sz w:val="24"/>
          <w:szCs w:val="24"/>
          <w:lang w:eastAsia="ru-RU"/>
        </w:rPr>
        <w:t>непривлечение</w:t>
      </w:r>
      <w:proofErr w:type="spellEnd"/>
      <w:r w:rsidRPr="009A07E9">
        <w:rPr>
          <w:rFonts w:ascii="Times New Roman" w:eastAsia="Times New Roman" w:hAnsi="Times New Roman" w:cs="Times New Roman"/>
          <w:sz w:val="24"/>
          <w:szCs w:val="24"/>
          <w:lang w:eastAsia="ru-RU"/>
        </w:rPr>
        <w:t xml:space="preserve"> субподрядчиков, соисполнителей в объеме, установленном в пункте 4.4.11.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E1558" w:rsidRPr="009A07E9" w:rsidRDefault="00DE1558" w:rsidP="00DE15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9.11.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E1558" w:rsidRPr="009A07E9" w:rsidRDefault="00DE1558" w:rsidP="00DE155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E1558" w:rsidRPr="009A07E9" w:rsidRDefault="00DE1558" w:rsidP="00DE1558">
      <w:pPr>
        <w:widowControl w:val="0"/>
        <w:autoSpaceDE w:val="0"/>
        <w:autoSpaceDN w:val="0"/>
        <w:adjustRightInd w:val="0"/>
        <w:spacing w:line="240" w:lineRule="auto"/>
        <w:ind w:firstLine="709"/>
        <w:jc w:val="center"/>
        <w:outlineLvl w:val="2"/>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10. Обеспечение исполнения контракта, гарантийных обязательств</w:t>
      </w:r>
      <w:r w:rsidRPr="009A07E9" w:rsidDel="00D24070">
        <w:rPr>
          <w:rFonts w:ascii="Times New Roman" w:eastAsia="Times New Roman" w:hAnsi="Times New Roman" w:cs="Times New Roman"/>
          <w:sz w:val="24"/>
          <w:szCs w:val="24"/>
          <w:lang w:eastAsia="ru-RU"/>
        </w:rPr>
        <w:t xml:space="preserve"> </w:t>
      </w:r>
      <w:r w:rsidRPr="009A07E9">
        <w:rPr>
          <w:rStyle w:val="ac"/>
          <w:rFonts w:ascii="Times New Roman" w:eastAsia="Times New Roman" w:hAnsi="Times New Roman" w:cs="Times New Roman"/>
          <w:sz w:val="24"/>
          <w:szCs w:val="24"/>
          <w:lang w:eastAsia="ru-RU"/>
        </w:rPr>
        <w:footnoteReference w:id="18"/>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10.1. Обеспечение исполнения контракта</w:t>
      </w:r>
      <w:r w:rsidR="00E300AE" w:rsidRPr="009A07E9">
        <w:rPr>
          <w:rFonts w:ascii="Times New Roman" w:eastAsia="Times New Roman" w:hAnsi="Times New Roman" w:cs="Times New Roman"/>
          <w:sz w:val="24"/>
          <w:szCs w:val="24"/>
          <w:lang w:eastAsia="ru-RU"/>
        </w:rPr>
        <w:t>, гарантийных обязательств</w:t>
      </w:r>
      <w:r w:rsidRPr="009A07E9">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Заказчика</w:t>
      </w:r>
      <w:r w:rsidRPr="009A07E9">
        <w:rPr>
          <w:rFonts w:ascii="Times New Roman" w:eastAsia="Times New Roman" w:hAnsi="Times New Roman" w:cs="Times New Roman"/>
          <w:sz w:val="24"/>
          <w:szCs w:val="24"/>
          <w:vertAlign w:val="superscript"/>
          <w:lang w:eastAsia="ru-RU"/>
        </w:rPr>
        <w:footnoteReference w:id="19"/>
      </w:r>
      <w:r w:rsidRPr="009A07E9">
        <w:rPr>
          <w:rFonts w:ascii="Times New Roman" w:eastAsia="Times New Roman" w:hAnsi="Times New Roman" w:cs="Times New Roman"/>
          <w:i/>
          <w:sz w:val="24"/>
          <w:szCs w:val="24"/>
          <w:lang w:eastAsia="ru-RU"/>
        </w:rPr>
        <w:t>.</w:t>
      </w:r>
    </w:p>
    <w:p w:rsidR="00DE1558" w:rsidRPr="009A07E9" w:rsidRDefault="00E300AE"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r w:rsidR="00DE1558" w:rsidRPr="009A07E9">
        <w:rPr>
          <w:rFonts w:ascii="Times New Roman" w:eastAsia="Times New Roman" w:hAnsi="Times New Roman" w:cs="Times New Roman"/>
          <w:sz w:val="24"/>
          <w:szCs w:val="24"/>
          <w:lang w:eastAsia="ru-RU"/>
        </w:rPr>
        <w:t>.</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10.2. Контракт может быть заключен только после предоставления обеспечения.</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10.3. Размер обеспечения исполнения контракта составляет _____________(________)</w:t>
      </w:r>
      <w:r w:rsidRPr="009A07E9">
        <w:rPr>
          <w:rFonts w:ascii="Times New Roman" w:eastAsia="Times New Roman" w:hAnsi="Times New Roman" w:cs="Times New Roman"/>
          <w:sz w:val="24"/>
          <w:szCs w:val="24"/>
          <w:vertAlign w:val="superscript"/>
          <w:lang w:eastAsia="ru-RU"/>
        </w:rPr>
        <w:footnoteReference w:id="20"/>
      </w:r>
      <w:r w:rsidRPr="009A07E9">
        <w:rPr>
          <w:rFonts w:ascii="Times New Roman" w:eastAsia="Times New Roman" w:hAnsi="Times New Roman" w:cs="Times New Roman"/>
          <w:sz w:val="24"/>
          <w:szCs w:val="24"/>
          <w:lang w:eastAsia="ru-RU"/>
        </w:rPr>
        <w:t>.</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Размер обеспечения гарантийных обязательств составляет ____ (___) рублей.</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10.4.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w:t>
      </w:r>
      <w:r w:rsidRPr="009A07E9">
        <w:rPr>
          <w:rFonts w:ascii="Times New Roman" w:eastAsia="Times New Roman" w:hAnsi="Times New Roman" w:cs="Times New Roman"/>
          <w:sz w:val="24"/>
          <w:szCs w:val="24"/>
          <w:lang w:eastAsia="ru-RU"/>
        </w:rPr>
        <w:lastRenderedPageBreak/>
        <w:t xml:space="preserve">может быть уменьшен в порядке и случаях, предусмотренных частями 7.2 и 7.3 статьи 96 Закона о контрактной системе.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10.5. В случае, если в качестве обеспечения выбрано внесение денежных средств, то обеспечение возвраща</w:t>
      </w:r>
      <w:r w:rsidR="00DA6028" w:rsidRPr="009A07E9">
        <w:rPr>
          <w:rFonts w:ascii="Times New Roman" w:eastAsia="Times New Roman" w:hAnsi="Times New Roman" w:cs="Times New Roman"/>
          <w:sz w:val="24"/>
          <w:szCs w:val="24"/>
          <w:lang w:eastAsia="ru-RU"/>
        </w:rPr>
        <w:t>е</w:t>
      </w:r>
      <w:r w:rsidRPr="009A07E9">
        <w:rPr>
          <w:rFonts w:ascii="Times New Roman" w:eastAsia="Times New Roman" w:hAnsi="Times New Roman" w:cs="Times New Roman"/>
          <w:sz w:val="24"/>
          <w:szCs w:val="24"/>
          <w:lang w:eastAsia="ru-RU"/>
        </w:rPr>
        <w:t xml:space="preserve">тся Исполнителю при условии надлежащего исполнения им всех своих обязательств по Контракту в течение 30 календарных дней, </w:t>
      </w:r>
      <w:r w:rsidR="00AD1274" w:rsidRPr="009A07E9">
        <w:rPr>
          <w:rFonts w:ascii="Times New Roman" w:eastAsia="Times New Roman" w:hAnsi="Times New Roman" w:cs="Times New Roman"/>
          <w:sz w:val="24"/>
          <w:szCs w:val="24"/>
          <w:lang w:eastAsia="ru-RU"/>
        </w:rPr>
        <w:t>в</w:t>
      </w:r>
      <w:r w:rsidR="00DA6028" w:rsidRPr="009A07E9">
        <w:rPr>
          <w:rFonts w:ascii="Times New Roman" w:eastAsia="Times New Roman" w:hAnsi="Times New Roman" w:cs="Times New Roman"/>
          <w:sz w:val="24"/>
          <w:szCs w:val="24"/>
          <w:lang w:eastAsia="ru-RU"/>
        </w:rPr>
        <w:t xml:space="preserve"> случае осуществления закупки у субъектов малого предпринимательства, социально ориентированных некоммерческих организаций</w:t>
      </w:r>
      <w:r w:rsidRPr="009A07E9">
        <w:rPr>
          <w:rFonts w:ascii="Times New Roman" w:eastAsia="Times New Roman" w:hAnsi="Times New Roman" w:cs="Times New Roman"/>
          <w:sz w:val="24"/>
          <w:szCs w:val="24"/>
          <w:lang w:eastAsia="ru-RU"/>
        </w:rPr>
        <w:t xml:space="preserve"> в течение 15 календарных дней, с даты исполнения Исполнителем обязательств, предусмотренных контрактом.</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Возврат обеспечения осуществляется Заказчиком на банковский счет, указанный в реквизитах Исполнителя в пункте 12 настоящего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10.6. При неисполнении Исполнителем обязательств, предусмотренных пунктом 9.3. контракта, за неисполнение или ненадлежащее исполнение Исполнителем всех своих обязательств по настоящему контракту Заказчик во внесудебном порядке вправе:</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10.7.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предусмотренных частями 7, 7.1, 7.2 и 7.3 статьи 96 Закона о контрактной системе. </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За каждый день просрочки исполнения Исполнителем обязательства, предусмотренного настоящим пунктом, Исполнитель несет ответственность в соответствии с пунктом 9.3.1. контракта.</w:t>
      </w:r>
    </w:p>
    <w:p w:rsidR="00DE1558" w:rsidRPr="009A07E9" w:rsidRDefault="00DE1558" w:rsidP="00DE15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1558" w:rsidRPr="009A07E9" w:rsidRDefault="00DE1558" w:rsidP="00DE1558">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11. Срок действия контракта и иные условия</w:t>
      </w:r>
    </w:p>
    <w:p w:rsidR="00DE1558" w:rsidRPr="009A07E9" w:rsidRDefault="00DE1558" w:rsidP="00DE1558">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9A07E9">
        <w:rPr>
          <w:rFonts w:ascii="Times New Roman" w:eastAsia="Times New Roman" w:hAnsi="Times New Roman" w:cs="Times New Roman"/>
          <w:sz w:val="24"/>
          <w:szCs w:val="24"/>
          <w:lang w:eastAsia="ru-RU"/>
        </w:rPr>
        <w:t xml:space="preserve">11.1. </w:t>
      </w:r>
      <w:r w:rsidRPr="009A07E9">
        <w:rPr>
          <w:rFonts w:ascii="Times New Roman" w:eastAsia="Times New Roman" w:hAnsi="Times New Roman" w:cs="Times New Roman"/>
          <w:color w:val="000000" w:themeColor="text1"/>
          <w:sz w:val="24"/>
          <w:szCs w:val="24"/>
          <w:lang w:eastAsia="ru-RU"/>
        </w:rPr>
        <w:t>Контракт вступает в силу с момента подписани</w:t>
      </w:r>
      <w:r w:rsidR="000E0297" w:rsidRPr="009A07E9">
        <w:rPr>
          <w:rFonts w:ascii="Times New Roman" w:eastAsia="Times New Roman" w:hAnsi="Times New Roman" w:cs="Times New Roman"/>
          <w:color w:val="000000" w:themeColor="text1"/>
          <w:sz w:val="24"/>
          <w:szCs w:val="24"/>
          <w:lang w:eastAsia="ru-RU"/>
        </w:rPr>
        <w:t>я</w:t>
      </w:r>
      <w:r w:rsidRPr="009A07E9">
        <w:rPr>
          <w:rFonts w:ascii="Times New Roman" w:eastAsia="Times New Roman" w:hAnsi="Times New Roman" w:cs="Times New Roman"/>
          <w:color w:val="000000" w:themeColor="text1"/>
          <w:sz w:val="24"/>
          <w:szCs w:val="24"/>
          <w:lang w:eastAsia="ru-RU"/>
        </w:rPr>
        <w:t xml:space="preserve">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DE1558" w:rsidRPr="009A07E9"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 xml:space="preserve"> 11.2. Контракт заключается в электронной форме в соответствии со статьей 83.2 Закона о контрактной системе. </w:t>
      </w:r>
      <w:proofErr w:type="gramStart"/>
      <w:r w:rsidRPr="009A07E9">
        <w:rPr>
          <w:rFonts w:ascii="Times New Roman" w:eastAsia="Times New Roman" w:hAnsi="Times New Roman" w:cs="Times New Roman"/>
          <w:sz w:val="24"/>
          <w:szCs w:val="24"/>
          <w:lang w:eastAsia="ru-RU"/>
        </w:rPr>
        <w:t xml:space="preserve">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акты об оказании услуг, акты выполненных работ, дополнительные соглашения и т.п.), оформляются Сторонами путём подписания на бумажном носителе. </w:t>
      </w:r>
      <w:proofErr w:type="gramEnd"/>
    </w:p>
    <w:p w:rsidR="00DE1558" w:rsidRPr="009A07E9"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11.3. Все споры или разногласия, возникающие между Сторонами по настоящему контракту или в связи с ним, разрешаются путем переговоров, в том числе в претензионном порядке.</w:t>
      </w:r>
    </w:p>
    <w:p w:rsidR="00DE1558" w:rsidRPr="009A07E9"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11.4.</w:t>
      </w:r>
      <w:r w:rsidRPr="009A07E9">
        <w:rPr>
          <w:rFonts w:ascii="Calibri" w:eastAsia="Times New Roman" w:hAnsi="Calibri" w:cs="Times New Roman"/>
          <w:lang w:eastAsia="ru-RU"/>
        </w:rPr>
        <w:t xml:space="preserve"> </w:t>
      </w:r>
      <w:r w:rsidRPr="009A07E9">
        <w:rPr>
          <w:rFonts w:ascii="Times New Roman" w:eastAsia="Times New Roman" w:hAnsi="Times New Roman" w:cs="Times New Roman"/>
          <w:sz w:val="24"/>
          <w:szCs w:val="24"/>
          <w:lang w:eastAsia="ru-RU"/>
        </w:rPr>
        <w:t xml:space="preserve">В </w:t>
      </w:r>
      <w:proofErr w:type="gramStart"/>
      <w:r w:rsidRPr="009A07E9">
        <w:rPr>
          <w:rFonts w:ascii="Times New Roman" w:eastAsia="Times New Roman" w:hAnsi="Times New Roman" w:cs="Times New Roman"/>
          <w:sz w:val="24"/>
          <w:szCs w:val="24"/>
          <w:lang w:eastAsia="ru-RU"/>
        </w:rPr>
        <w:t>случае</w:t>
      </w:r>
      <w:proofErr w:type="gramEnd"/>
      <w:r w:rsidRPr="009A07E9">
        <w:rPr>
          <w:rFonts w:ascii="Times New Roman" w:eastAsia="Times New Roman" w:hAnsi="Times New Roman" w:cs="Times New Roman"/>
          <w:sz w:val="24"/>
          <w:szCs w:val="24"/>
          <w:lang w:eastAsia="ru-RU"/>
        </w:rPr>
        <w:t xml:space="preserve">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w:t>
      </w:r>
      <w:proofErr w:type="gramStart"/>
      <w:r w:rsidRPr="009A07E9">
        <w:rPr>
          <w:rFonts w:ascii="Times New Roman" w:eastAsia="Times New Roman" w:hAnsi="Times New Roman" w:cs="Times New Roman"/>
          <w:sz w:val="24"/>
          <w:szCs w:val="24"/>
          <w:lang w:eastAsia="ru-RU"/>
        </w:rPr>
        <w:t>отношении</w:t>
      </w:r>
      <w:proofErr w:type="gramEnd"/>
      <w:r w:rsidRPr="009A07E9">
        <w:rPr>
          <w:rFonts w:ascii="Times New Roman" w:eastAsia="Times New Roman" w:hAnsi="Times New Roman" w:cs="Times New Roman"/>
          <w:sz w:val="24"/>
          <w:szCs w:val="24"/>
          <w:lang w:eastAsia="ru-RU"/>
        </w:rPr>
        <w:t xml:space="preserve">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DE1558" w:rsidRPr="009A07E9"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lastRenderedPageBreak/>
        <w:t xml:space="preserve">11.5. В </w:t>
      </w:r>
      <w:proofErr w:type="gramStart"/>
      <w:r w:rsidRPr="009A07E9">
        <w:rPr>
          <w:rFonts w:ascii="Times New Roman" w:eastAsia="Times New Roman" w:hAnsi="Times New Roman" w:cs="Times New Roman"/>
          <w:sz w:val="24"/>
          <w:szCs w:val="24"/>
          <w:lang w:eastAsia="ru-RU"/>
        </w:rPr>
        <w:t>случае</w:t>
      </w:r>
      <w:proofErr w:type="gramEnd"/>
      <w:r w:rsidRPr="009A07E9">
        <w:rPr>
          <w:rFonts w:ascii="Times New Roman" w:eastAsia="Times New Roman" w:hAnsi="Times New Roman" w:cs="Times New Roman"/>
          <w:sz w:val="24"/>
          <w:szCs w:val="24"/>
          <w:lang w:eastAsia="ru-RU"/>
        </w:rPr>
        <w:t xml:space="preserve">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DE1558" w:rsidRPr="009A07E9"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z w:val="24"/>
          <w:szCs w:val="24"/>
          <w:lang w:eastAsia="ru-RU"/>
        </w:rPr>
        <w:t>11.6.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DE1558" w:rsidRPr="009A07E9" w:rsidRDefault="00DE1558" w:rsidP="00DE1558">
      <w:pPr>
        <w:spacing w:after="0" w:line="240" w:lineRule="auto"/>
        <w:ind w:firstLine="709"/>
        <w:jc w:val="both"/>
        <w:rPr>
          <w:rFonts w:ascii="Times New Roman" w:eastAsia="Times New Roman" w:hAnsi="Times New Roman" w:cs="Times New Roman"/>
          <w:sz w:val="24"/>
          <w:szCs w:val="24"/>
          <w:lang w:eastAsia="ru-RU"/>
        </w:rPr>
      </w:pPr>
      <w:r w:rsidRPr="009A07E9">
        <w:rPr>
          <w:rFonts w:ascii="Times New Roman" w:eastAsia="Times New Roman" w:hAnsi="Times New Roman" w:cs="Times New Roman"/>
          <w:spacing w:val="-8"/>
          <w:sz w:val="24"/>
          <w:szCs w:val="24"/>
          <w:lang w:eastAsia="ru-RU"/>
        </w:rPr>
        <w:t xml:space="preserve">11.7. </w:t>
      </w:r>
      <w:r w:rsidRPr="009A07E9">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DE1558" w:rsidRPr="009A07E9" w:rsidRDefault="00DE1558" w:rsidP="00DE1558">
      <w:pPr>
        <w:spacing w:after="0" w:line="240" w:lineRule="auto"/>
        <w:ind w:firstLine="709"/>
        <w:jc w:val="both"/>
        <w:rPr>
          <w:rFonts w:ascii="Times New Roman" w:eastAsia="Times New Roman" w:hAnsi="Times New Roman" w:cs="Times New Roman"/>
          <w:sz w:val="24"/>
          <w:szCs w:val="24"/>
          <w:lang w:eastAsia="ru-RU"/>
        </w:rPr>
      </w:pPr>
    </w:p>
    <w:p w:rsidR="00DE1558" w:rsidRPr="00782646" w:rsidRDefault="00DE1558" w:rsidP="00DE1558">
      <w:pPr>
        <w:spacing w:after="0" w:line="240" w:lineRule="auto"/>
        <w:ind w:firstLine="709"/>
        <w:jc w:val="center"/>
        <w:rPr>
          <w:rFonts w:ascii="Times New Roman" w:eastAsia="Times New Roman" w:hAnsi="Times New Roman" w:cs="Times New Roman"/>
          <w:spacing w:val="-8"/>
          <w:sz w:val="24"/>
          <w:szCs w:val="24"/>
          <w:lang w:eastAsia="ru-RU"/>
        </w:rPr>
      </w:pPr>
      <w:r w:rsidRPr="009A07E9">
        <w:rPr>
          <w:rFonts w:ascii="Times New Roman" w:eastAsia="Times New Roman" w:hAnsi="Times New Roman" w:cs="Times New Roman"/>
          <w:sz w:val="24"/>
          <w:szCs w:val="24"/>
          <w:lang w:eastAsia="ru-RU"/>
        </w:rPr>
        <w:t>12. Адреса и реквизиты Сторон</w:t>
      </w:r>
    </w:p>
    <w:p w:rsidR="006C3A31" w:rsidRDefault="00A672F7"/>
    <w:sectPr w:rsidR="006C3A31" w:rsidSect="003342A5">
      <w:headerReference w:type="default" r:id="rId8"/>
      <w:footerReference w:type="default" r:id="rId9"/>
      <w:pgSz w:w="11906" w:h="16838"/>
      <w:pgMar w:top="1077"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2F7" w:rsidRDefault="00A672F7" w:rsidP="00DE1558">
      <w:pPr>
        <w:spacing w:after="0" w:line="240" w:lineRule="auto"/>
      </w:pPr>
      <w:r>
        <w:separator/>
      </w:r>
    </w:p>
  </w:endnote>
  <w:endnote w:type="continuationSeparator" w:id="0">
    <w:p w:rsidR="00A672F7" w:rsidRDefault="00A672F7" w:rsidP="00DE15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EF" w:rsidRPr="00CB7D0C" w:rsidRDefault="00A672F7" w:rsidP="00AE0739">
    <w:pPr>
      <w:pStyle w:val="a8"/>
      <w:tabs>
        <w:tab w:val="clear" w:pos="4677"/>
        <w:tab w:val="clear" w:pos="9355"/>
        <w:tab w:val="center" w:pos="4790"/>
        <w:tab w:val="right" w:pos="9581"/>
      </w:tabs>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2F7" w:rsidRDefault="00A672F7" w:rsidP="00DE1558">
      <w:pPr>
        <w:spacing w:after="0" w:line="240" w:lineRule="auto"/>
      </w:pPr>
      <w:r>
        <w:separator/>
      </w:r>
    </w:p>
  </w:footnote>
  <w:footnote w:type="continuationSeparator" w:id="0">
    <w:p w:rsidR="00A672F7" w:rsidRDefault="00A672F7" w:rsidP="00DE1558">
      <w:pPr>
        <w:spacing w:after="0" w:line="240" w:lineRule="auto"/>
      </w:pPr>
      <w:r>
        <w:continuationSeparator/>
      </w:r>
    </w:p>
  </w:footnote>
  <w:footnote w:id="1">
    <w:p w:rsidR="00DE1558" w:rsidRPr="00293C85" w:rsidRDefault="00DE1558" w:rsidP="00DE1558">
      <w:pPr>
        <w:pStyle w:val="aa"/>
        <w:spacing w:after="0"/>
        <w:ind w:firstLine="709"/>
        <w:jc w:val="both"/>
        <w:rPr>
          <w:rFonts w:ascii="Times New Roman" w:hAnsi="Times New Roman"/>
        </w:rPr>
      </w:pPr>
      <w:r>
        <w:rPr>
          <w:rStyle w:val="ac"/>
        </w:rPr>
        <w:footnoteRef/>
      </w:r>
      <w:r>
        <w:t xml:space="preserve"> </w:t>
      </w:r>
      <w:r w:rsidRPr="00361289">
        <w:rPr>
          <w:rFonts w:ascii="Times New Roman" w:hAnsi="Times New Roman"/>
        </w:rPr>
        <w:t xml:space="preserve">Применение данного типового контракта предусматривается при приобретении </w:t>
      </w:r>
      <w:r>
        <w:rPr>
          <w:rFonts w:ascii="Times New Roman" w:hAnsi="Times New Roman"/>
        </w:rPr>
        <w:t>услуг (работ)</w:t>
      </w:r>
      <w:r w:rsidRPr="00361289">
        <w:rPr>
          <w:rFonts w:ascii="Times New Roman" w:hAnsi="Times New Roman"/>
        </w:rPr>
        <w:t xml:space="preserve"> по следующим кодам общероссийского классификатора продукции по видам экономической деятельности ОК 034-2014 (ОКПД 2):</w:t>
      </w:r>
      <w:r w:rsidRPr="00253C61">
        <w:t xml:space="preserve"> </w:t>
      </w:r>
      <w:r w:rsidRPr="00253C61">
        <w:rPr>
          <w:rFonts w:ascii="Times New Roman" w:hAnsi="Times New Roman"/>
        </w:rPr>
        <w:t>53.</w:t>
      </w:r>
      <w:r>
        <w:rPr>
          <w:rFonts w:ascii="Times New Roman" w:hAnsi="Times New Roman"/>
        </w:rPr>
        <w:t>ХХ.ХХ</w:t>
      </w:r>
      <w:proofErr w:type="gramStart"/>
      <w:r>
        <w:rPr>
          <w:rFonts w:ascii="Times New Roman" w:hAnsi="Times New Roman"/>
        </w:rPr>
        <w:t>.Х</w:t>
      </w:r>
      <w:proofErr w:type="gramEnd"/>
      <w:r>
        <w:rPr>
          <w:rFonts w:ascii="Times New Roman" w:hAnsi="Times New Roman"/>
        </w:rPr>
        <w:t>ХХ</w:t>
      </w:r>
      <w:r w:rsidRPr="00253C61">
        <w:rPr>
          <w:rFonts w:ascii="Times New Roman" w:hAnsi="Times New Roman"/>
        </w:rPr>
        <w:t>, 5</w:t>
      </w:r>
      <w:r>
        <w:rPr>
          <w:rFonts w:ascii="Times New Roman" w:hAnsi="Times New Roman"/>
        </w:rPr>
        <w:t>8</w:t>
      </w:r>
      <w:r w:rsidRPr="00253C61">
        <w:rPr>
          <w:rFonts w:ascii="Times New Roman" w:hAnsi="Times New Roman"/>
        </w:rPr>
        <w:t>.</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w:t>
      </w:r>
      <w:r>
        <w:rPr>
          <w:rFonts w:ascii="Times New Roman" w:hAnsi="Times New Roman"/>
        </w:rPr>
        <w:t>ХХХ</w:t>
      </w:r>
      <w:r w:rsidRPr="00253C61">
        <w:rPr>
          <w:rFonts w:ascii="Times New Roman" w:hAnsi="Times New Roman"/>
        </w:rPr>
        <w:t>, 61.</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62.</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6</w:t>
      </w:r>
      <w:r>
        <w:rPr>
          <w:rFonts w:ascii="Times New Roman" w:hAnsi="Times New Roman"/>
        </w:rPr>
        <w:t>3</w:t>
      </w:r>
      <w:r w:rsidRPr="00253C61">
        <w:rPr>
          <w:rFonts w:ascii="Times New Roman" w:hAnsi="Times New Roman"/>
        </w:rPr>
        <w:t>.</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68.</w:t>
      </w:r>
      <w:r>
        <w:rPr>
          <w:rFonts w:ascii="Times New Roman" w:hAnsi="Times New Roman"/>
        </w:rPr>
        <w:t>ХХ</w:t>
      </w:r>
      <w:r w:rsidRPr="00253C61">
        <w:rPr>
          <w:rFonts w:ascii="Times New Roman" w:hAnsi="Times New Roman"/>
        </w:rPr>
        <w:t>.</w:t>
      </w:r>
      <w:r>
        <w:rPr>
          <w:rFonts w:ascii="Times New Roman" w:hAnsi="Times New Roman"/>
        </w:rPr>
        <w:t>ХХ</w:t>
      </w:r>
      <w:r w:rsidRPr="00253C61">
        <w:rPr>
          <w:rFonts w:ascii="Times New Roman" w:hAnsi="Times New Roman"/>
        </w:rPr>
        <w:t>.ХХХ, 71.</w:t>
      </w:r>
      <w:r>
        <w:rPr>
          <w:rFonts w:ascii="Times New Roman" w:hAnsi="Times New Roman"/>
        </w:rPr>
        <w:t>ХХ</w:t>
      </w:r>
      <w:r w:rsidRPr="00253C61">
        <w:rPr>
          <w:rFonts w:ascii="Times New Roman" w:hAnsi="Times New Roman"/>
        </w:rPr>
        <w:t>.</w:t>
      </w:r>
      <w:r w:rsidRPr="00293C85">
        <w:rPr>
          <w:rFonts w:ascii="Times New Roman" w:hAnsi="Times New Roman"/>
        </w:rPr>
        <w:t xml:space="preserve">ХХ.ХХХ, </w:t>
      </w:r>
      <w:r>
        <w:rPr>
          <w:rFonts w:ascii="Times New Roman" w:hAnsi="Times New Roman"/>
        </w:rPr>
        <w:t xml:space="preserve">74.ХХ.ХХ.ХХХ, </w:t>
      </w:r>
      <w:bookmarkStart w:id="0" w:name="_GoBack"/>
      <w:bookmarkEnd w:id="0"/>
      <w:r w:rsidRPr="00293C85">
        <w:rPr>
          <w:rFonts w:ascii="Times New Roman" w:hAnsi="Times New Roman"/>
        </w:rPr>
        <w:t>80.ХХ.ХХ.ХХХ, 81.ХХ.ХХ</w:t>
      </w:r>
      <w:proofErr w:type="gramStart"/>
      <w:r w:rsidRPr="00293C85">
        <w:rPr>
          <w:rFonts w:ascii="Times New Roman" w:hAnsi="Times New Roman"/>
        </w:rPr>
        <w:t>.Х</w:t>
      </w:r>
      <w:proofErr w:type="gramEnd"/>
      <w:r w:rsidRPr="00293C85">
        <w:rPr>
          <w:rFonts w:ascii="Times New Roman" w:hAnsi="Times New Roman"/>
        </w:rPr>
        <w:t>ХХ, 85.ХХ.ХХ.ХХХ, 91.ХХ.ХХ.ХХХ, 95.ХХ.ХХ.</w:t>
      </w:r>
      <w:r>
        <w:rPr>
          <w:rFonts w:ascii="Times New Roman" w:hAnsi="Times New Roman"/>
        </w:rPr>
        <w:t>ХХХ</w:t>
      </w:r>
      <w:r w:rsidR="00E300AE">
        <w:rPr>
          <w:rFonts w:ascii="Times New Roman" w:hAnsi="Times New Roman"/>
        </w:rPr>
        <w:t xml:space="preserve"> (</w:t>
      </w:r>
      <w:r w:rsidR="00E300AE" w:rsidRPr="00AD28BF">
        <w:rPr>
          <w:rFonts w:ascii="Times New Roman" w:hAnsi="Times New Roman"/>
          <w:highlight w:val="yellow"/>
        </w:rPr>
        <w:t>при условии отсутствия в библиотеке типовых контрактов, типовых условий,</w:t>
      </w:r>
      <w:r w:rsidR="00E300AE" w:rsidRPr="00AD28BF">
        <w:rPr>
          <w:rFonts w:ascii="Times New Roman" w:eastAsia="Calibri" w:hAnsi="Times New Roman"/>
          <w:highlight w:val="yellow"/>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00E300AE">
        <w:rPr>
          <w:rFonts w:ascii="Times New Roman" w:eastAsia="Calibri" w:hAnsi="Times New Roman"/>
        </w:rPr>
        <w:t>)</w:t>
      </w:r>
      <w:r>
        <w:rPr>
          <w:rFonts w:ascii="Times New Roman" w:hAnsi="Times New Roman"/>
        </w:rPr>
        <w:t>.</w:t>
      </w:r>
    </w:p>
  </w:footnote>
  <w:footnote w:id="2">
    <w:p w:rsidR="00DE1558" w:rsidRPr="00293C85" w:rsidRDefault="00DE1558" w:rsidP="00DE1558">
      <w:pPr>
        <w:pStyle w:val="aa"/>
        <w:spacing w:after="0"/>
        <w:ind w:firstLine="709"/>
        <w:jc w:val="both"/>
        <w:rPr>
          <w:rFonts w:ascii="Times New Roman" w:hAnsi="Times New Roman"/>
        </w:rPr>
      </w:pPr>
      <w:r w:rsidRPr="00293C85">
        <w:rPr>
          <w:rStyle w:val="ac"/>
          <w:rFonts w:ascii="Times New Roman" w:hAnsi="Times New Roman"/>
        </w:rPr>
        <w:footnoteRef/>
      </w:r>
      <w:r w:rsidRPr="00293C85">
        <w:rPr>
          <w:rFonts w:ascii="Times New Roman" w:hAnsi="Times New Roman"/>
        </w:rPr>
        <w:t xml:space="preserve"> Указывается документ, послуживший основанием для выбора </w:t>
      </w:r>
      <w:r>
        <w:rPr>
          <w:rFonts w:ascii="Times New Roman" w:hAnsi="Times New Roman"/>
        </w:rPr>
        <w:t>исполнителя</w:t>
      </w:r>
      <w:r w:rsidRPr="00293C85">
        <w:rPr>
          <w:rFonts w:ascii="Times New Roman" w:hAnsi="Times New Roman"/>
        </w:rPr>
        <w:t xml:space="preserve"> или ссылка на норму законодательства, явившуюся основанием для заключения настоящего контракта с единственным </w:t>
      </w:r>
      <w:r>
        <w:rPr>
          <w:rFonts w:ascii="Times New Roman" w:hAnsi="Times New Roman"/>
        </w:rPr>
        <w:t>исполнителем</w:t>
      </w:r>
      <w:r w:rsidRPr="00293C85">
        <w:rPr>
          <w:rFonts w:ascii="Times New Roman" w:hAnsi="Times New Roman"/>
        </w:rPr>
        <w:t>.</w:t>
      </w:r>
    </w:p>
  </w:footnote>
  <w:footnote w:id="3">
    <w:p w:rsidR="00DE1558" w:rsidRDefault="00DE1558" w:rsidP="0044744B">
      <w:pPr>
        <w:pStyle w:val="aa"/>
        <w:spacing w:after="0"/>
        <w:ind w:firstLine="709"/>
        <w:jc w:val="both"/>
      </w:pPr>
      <w:r>
        <w:rPr>
          <w:rStyle w:val="ac"/>
        </w:rPr>
        <w:footnoteRef/>
      </w:r>
      <w:r>
        <w:t xml:space="preserve"> </w:t>
      </w:r>
      <w:r w:rsidRPr="00BA20F2">
        <w:rPr>
          <w:rFonts w:ascii="Times New Roman" w:hAnsi="Times New Roman"/>
        </w:rPr>
        <w:t>Определяется в соответствии со статьей 23 Закона о контрактной системе</w:t>
      </w:r>
      <w:r w:rsidR="00E300AE">
        <w:rPr>
          <w:rFonts w:ascii="Times New Roman" w:hAnsi="Times New Roman"/>
        </w:rPr>
        <w:t xml:space="preserve">, </w:t>
      </w:r>
      <w:r w:rsidR="00E300AE" w:rsidRPr="0044744B">
        <w:rPr>
          <w:rFonts w:ascii="Times New Roman" w:hAnsi="Times New Roman"/>
          <w:highlight w:val="yellow"/>
        </w:rPr>
        <w:t>Порядком формирования идентификационного кода закупки, утвержденного приказом Министерства финансов Российской Федерации от 10.04.2019 № 55н.</w:t>
      </w:r>
    </w:p>
  </w:footnote>
  <w:footnote w:id="4">
    <w:p w:rsidR="00DE1558" w:rsidRDefault="00DE1558" w:rsidP="00E300AE">
      <w:pPr>
        <w:pStyle w:val="aa"/>
        <w:spacing w:after="0"/>
        <w:ind w:firstLine="709"/>
        <w:jc w:val="both"/>
      </w:pPr>
      <w:r>
        <w:rPr>
          <w:rStyle w:val="ac"/>
        </w:rPr>
        <w:footnoteRef/>
      </w:r>
      <w:r>
        <w:t xml:space="preserve"> </w:t>
      </w:r>
      <w:r w:rsidRPr="00344098">
        <w:rPr>
          <w:rFonts w:ascii="Times New Roman" w:hAnsi="Times New Roman"/>
        </w:rPr>
        <w:t>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DE1558" w:rsidRPr="00344098" w:rsidRDefault="00DE1558" w:rsidP="00DE1558">
      <w:pPr>
        <w:pStyle w:val="aa"/>
        <w:spacing w:after="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w:t>
      </w:r>
      <w:proofErr w:type="gramStart"/>
      <w:r w:rsidRPr="00344098">
        <w:rPr>
          <w:rFonts w:ascii="Times New Roman" w:hAnsi="Times New Roman"/>
        </w:rPr>
        <w:t>случае</w:t>
      </w:r>
      <w:proofErr w:type="gramEnd"/>
      <w:r w:rsidRPr="00344098">
        <w:rPr>
          <w:rFonts w:ascii="Times New Roman" w:hAnsi="Times New Roman"/>
        </w:rPr>
        <w:t>, если цена контракта налогом на добавленную стоимость не облагается, указывается основание освобождения от уплаты налога.</w:t>
      </w:r>
    </w:p>
  </w:footnote>
  <w:footnote w:id="6">
    <w:p w:rsidR="00DE1558" w:rsidRPr="00B26827" w:rsidRDefault="00DE1558" w:rsidP="00DE1558">
      <w:pPr>
        <w:pStyle w:val="aa"/>
        <w:spacing w:after="12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Указывается сумма планируемых платежей по </w:t>
      </w:r>
      <w:r>
        <w:rPr>
          <w:rFonts w:ascii="Times New Roman" w:hAnsi="Times New Roman"/>
        </w:rPr>
        <w:t>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DE1558" w:rsidRPr="00344098" w:rsidRDefault="00DE1558" w:rsidP="00DE1558">
      <w:pPr>
        <w:pStyle w:val="aa"/>
        <w:spacing w:after="0" w:line="240" w:lineRule="auto"/>
        <w:ind w:firstLine="709"/>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В контра</w:t>
      </w:r>
      <w:proofErr w:type="gramStart"/>
      <w:r w:rsidRPr="00344098">
        <w:rPr>
          <w:rFonts w:ascii="Times New Roman" w:hAnsi="Times New Roman"/>
        </w:rPr>
        <w:t>кт вкл</w:t>
      </w:r>
      <w:proofErr w:type="gramEnd"/>
      <w:r w:rsidRPr="00344098">
        <w:rPr>
          <w:rFonts w:ascii="Times New Roman" w:hAnsi="Times New Roman"/>
        </w:rPr>
        <w:t>ючается один из вариантов в зависимости от условий заключения контракта:</w:t>
      </w:r>
    </w:p>
    <w:p w:rsidR="00DE1558" w:rsidRPr="00344098" w:rsidRDefault="00DE1558" w:rsidP="00DE1558">
      <w:pPr>
        <w:pStyle w:val="aa"/>
        <w:spacing w:after="0" w:line="240" w:lineRule="auto"/>
        <w:rPr>
          <w:rFonts w:ascii="Times New Roman" w:hAnsi="Times New Roman"/>
        </w:rPr>
      </w:pPr>
      <w:r w:rsidRPr="00344098">
        <w:rPr>
          <w:rFonts w:ascii="Times New Roman" w:hAnsi="Times New Roman"/>
        </w:rPr>
        <w:t xml:space="preserve">  - 30 (тридцати) календарных дней;</w:t>
      </w:r>
    </w:p>
    <w:p w:rsidR="00DE1558" w:rsidRPr="00596E55" w:rsidRDefault="00DE1558" w:rsidP="00DE1558">
      <w:pPr>
        <w:pStyle w:val="aa"/>
        <w:spacing w:after="0" w:line="240" w:lineRule="auto"/>
        <w:rPr>
          <w:rFonts w:ascii="Times New Roman" w:hAnsi="Times New Roman"/>
        </w:rPr>
      </w:pPr>
      <w:r w:rsidRPr="00344098">
        <w:rPr>
          <w:rFonts w:ascii="Times New Roman" w:hAnsi="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footnote>
  <w:footnote w:id="8">
    <w:p w:rsidR="00DE1558" w:rsidRPr="00D24070" w:rsidRDefault="00DE1558" w:rsidP="00DE1558">
      <w:pPr>
        <w:pStyle w:val="aa"/>
        <w:rPr>
          <w:rFonts w:ascii="Times New Roman" w:hAnsi="Times New Roman"/>
        </w:rPr>
      </w:pPr>
      <w:r w:rsidRPr="00291D01">
        <w:rPr>
          <w:rStyle w:val="ac"/>
          <w:rFonts w:ascii="Times New Roman" w:hAnsi="Times New Roman"/>
        </w:rPr>
        <w:footnoteRef/>
      </w:r>
      <w:r w:rsidRPr="00291D01">
        <w:rPr>
          <w:rFonts w:ascii="Times New Roman" w:hAnsi="Times New Roman"/>
        </w:rPr>
        <w:t xml:space="preserve"> </w:t>
      </w:r>
      <w:proofErr w:type="gramStart"/>
      <w:r w:rsidRPr="00291D01">
        <w:rPr>
          <w:rFonts w:ascii="Times New Roman" w:hAnsi="Times New Roman"/>
        </w:rPr>
        <w:t>Данное условие не применяется в случаях,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в соответствии с ч.13 ст.37 Закона о контактной системе.</w:t>
      </w:r>
      <w:proofErr w:type="gramEnd"/>
    </w:p>
  </w:footnote>
  <w:footnote w:id="9">
    <w:p w:rsidR="00DE1558" w:rsidRPr="00C2600F" w:rsidRDefault="00DE1558" w:rsidP="00DE1558">
      <w:pPr>
        <w:pStyle w:val="aa"/>
        <w:spacing w:after="0"/>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Положения пункта применяются </w:t>
      </w:r>
      <w:proofErr w:type="gramStart"/>
      <w:r w:rsidRPr="00344098">
        <w:rPr>
          <w:rFonts w:ascii="Times New Roman" w:hAnsi="Times New Roman"/>
        </w:rPr>
        <w:t xml:space="preserve">при условии отсутствия в извещении об осуществлении закупки требования к </w:t>
      </w:r>
      <w:r>
        <w:rPr>
          <w:rFonts w:ascii="Times New Roman" w:hAnsi="Times New Roman"/>
        </w:rPr>
        <w:t>исполнителю</w:t>
      </w:r>
      <w:r w:rsidRPr="00344098">
        <w:rPr>
          <w:rFonts w:ascii="Times New Roman" w:hAnsi="Times New Roman"/>
        </w:rPr>
        <w:t xml:space="preserve"> о привлечении</w:t>
      </w:r>
      <w:proofErr w:type="gramEnd"/>
      <w:r w:rsidRPr="00344098">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10">
    <w:p w:rsidR="00DE1558" w:rsidRPr="00E83518" w:rsidRDefault="00DE1558" w:rsidP="00DE1558">
      <w:pPr>
        <w:pStyle w:val="aa"/>
        <w:spacing w:after="0"/>
        <w:ind w:firstLine="709"/>
        <w:jc w:val="both"/>
        <w:rPr>
          <w:rFonts w:ascii="Times New Roman" w:hAnsi="Times New Roman"/>
        </w:rPr>
      </w:pPr>
      <w:r w:rsidRPr="009677DB">
        <w:rPr>
          <w:rStyle w:val="ac"/>
          <w:rFonts w:ascii="Times New Roman" w:hAnsi="Times New Roman"/>
        </w:rPr>
        <w:footnoteRef/>
      </w:r>
      <w:r w:rsidRPr="009677DB">
        <w:rPr>
          <w:rFonts w:ascii="Times New Roman" w:hAnsi="Times New Roman"/>
        </w:rPr>
        <w:t xml:space="preserve"> Условия, содержащиеся в </w:t>
      </w:r>
      <w:proofErr w:type="spellStart"/>
      <w:r w:rsidRPr="009677DB">
        <w:rPr>
          <w:rFonts w:ascii="Times New Roman" w:hAnsi="Times New Roman"/>
        </w:rPr>
        <w:t>пп</w:t>
      </w:r>
      <w:proofErr w:type="spellEnd"/>
      <w:r w:rsidRPr="009677DB">
        <w:rPr>
          <w:rFonts w:ascii="Times New Roman" w:hAnsi="Times New Roman"/>
        </w:rPr>
        <w:t xml:space="preserve"> </w:t>
      </w:r>
      <w:r>
        <w:rPr>
          <w:rFonts w:ascii="Times New Roman" w:hAnsi="Times New Roman"/>
        </w:rPr>
        <w:t>4.4.10.</w:t>
      </w:r>
      <w:r w:rsidRPr="009677DB">
        <w:rPr>
          <w:rFonts w:ascii="Times New Roman" w:hAnsi="Times New Roman"/>
        </w:rPr>
        <w:t>-</w:t>
      </w:r>
      <w:r>
        <w:rPr>
          <w:rFonts w:ascii="Times New Roman" w:hAnsi="Times New Roman"/>
        </w:rPr>
        <w:t xml:space="preserve"> 4</w:t>
      </w:r>
      <w:r w:rsidRPr="009677DB">
        <w:rPr>
          <w:rFonts w:ascii="Times New Roman" w:hAnsi="Times New Roman"/>
        </w:rPr>
        <w:t>.</w:t>
      </w:r>
      <w:r>
        <w:rPr>
          <w:rFonts w:ascii="Times New Roman" w:hAnsi="Times New Roman"/>
        </w:rPr>
        <w:t>4</w:t>
      </w:r>
      <w:r w:rsidRPr="009677DB">
        <w:rPr>
          <w:rFonts w:ascii="Times New Roman" w:hAnsi="Times New Roman"/>
        </w:rPr>
        <w:t>.1</w:t>
      </w:r>
      <w:r>
        <w:rPr>
          <w:rFonts w:ascii="Times New Roman" w:hAnsi="Times New Roman"/>
        </w:rPr>
        <w:t>4.</w:t>
      </w:r>
      <w:r w:rsidRPr="009677DB">
        <w:rPr>
          <w:rFonts w:ascii="Times New Roman" w:hAnsi="Times New Roman"/>
        </w:rPr>
        <w:t xml:space="preserve"> применяются в случае установления требования к </w:t>
      </w:r>
      <w:r>
        <w:rPr>
          <w:rFonts w:ascii="Times New Roman" w:hAnsi="Times New Roman"/>
        </w:rPr>
        <w:t>исполнителю</w:t>
      </w:r>
      <w:r w:rsidRPr="009677DB">
        <w:rPr>
          <w:rFonts w:ascii="Times New Roman" w:hAnsi="Times New Roman"/>
        </w:rPr>
        <w:t xml:space="preserve"> в извещении об осуществлении закупки о привлечении к исполнению контракта субподрядчиков, соисполнителей из </w:t>
      </w:r>
      <w:r w:rsidRPr="00E83518">
        <w:rPr>
          <w:rFonts w:ascii="Times New Roman" w:hAnsi="Times New Roman"/>
        </w:rPr>
        <w:t>числа субъектов малого предпринимательства или социально ориентированных некоммерческих организаций</w:t>
      </w:r>
      <w:r>
        <w:rPr>
          <w:rFonts w:ascii="Times New Roman" w:hAnsi="Times New Roman"/>
        </w:rPr>
        <w:t>.</w:t>
      </w:r>
    </w:p>
  </w:footnote>
  <w:footnote w:id="11">
    <w:p w:rsidR="00DE1558" w:rsidRPr="00E83518" w:rsidRDefault="00DE1558" w:rsidP="00DE1558">
      <w:pPr>
        <w:pStyle w:val="aa"/>
        <w:spacing w:after="120"/>
        <w:ind w:firstLine="709"/>
        <w:jc w:val="both"/>
        <w:rPr>
          <w:rFonts w:ascii="Times New Roman" w:hAnsi="Times New Roman"/>
        </w:rPr>
      </w:pPr>
      <w:r w:rsidRPr="00E83518">
        <w:rPr>
          <w:rStyle w:val="ac"/>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w:t>
      </w:r>
      <w:r>
        <w:rPr>
          <w:rFonts w:ascii="Times New Roman" w:hAnsi="Times New Roman"/>
        </w:rPr>
        <w:t>исполнителя,</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12">
    <w:p w:rsidR="00DE1558" w:rsidRPr="00D24070" w:rsidRDefault="00DE1558" w:rsidP="00DE1558">
      <w:pPr>
        <w:pStyle w:val="aa"/>
        <w:rPr>
          <w:rFonts w:ascii="Times New Roman" w:hAnsi="Times New Roman"/>
        </w:rPr>
      </w:pPr>
      <w:r w:rsidRPr="00291D01">
        <w:rPr>
          <w:rStyle w:val="ac"/>
          <w:rFonts w:ascii="Times New Roman" w:hAnsi="Times New Roman"/>
        </w:rPr>
        <w:footnoteRef/>
      </w:r>
      <w:r w:rsidRPr="00291D01">
        <w:rPr>
          <w:rFonts w:ascii="Times New Roman" w:hAnsi="Times New Roman"/>
        </w:rPr>
        <w:t xml:space="preserve"> В </w:t>
      </w:r>
      <w:proofErr w:type="gramStart"/>
      <w:r w:rsidRPr="00291D01">
        <w:rPr>
          <w:rFonts w:ascii="Times New Roman" w:hAnsi="Times New Roman"/>
        </w:rPr>
        <w:t>соответствии</w:t>
      </w:r>
      <w:proofErr w:type="gramEnd"/>
      <w:r w:rsidRPr="00291D01">
        <w:rPr>
          <w:rFonts w:ascii="Times New Roman" w:hAnsi="Times New Roman"/>
        </w:rPr>
        <w:t xml:space="preserve"> с ч. 7.1 ст. 94 Закона о контрактной системе, оформление сторонами документа о приемке осуществляется только после предоставления обеспечения гарантийных обязательств.</w:t>
      </w:r>
    </w:p>
  </w:footnote>
  <w:footnote w:id="13">
    <w:p w:rsidR="00DE1558" w:rsidRPr="002012C8" w:rsidRDefault="00DE1558" w:rsidP="00DE1558">
      <w:pPr>
        <w:pStyle w:val="aa"/>
        <w:spacing w:after="0"/>
        <w:ind w:firstLine="709"/>
        <w:jc w:val="both"/>
        <w:rPr>
          <w:rFonts w:ascii="Times New Roman" w:hAnsi="Times New Roman"/>
        </w:rPr>
      </w:pPr>
      <w:r w:rsidRPr="002012C8">
        <w:rPr>
          <w:rStyle w:val="ac"/>
          <w:rFonts w:ascii="Times New Roman" w:hAnsi="Times New Roman"/>
        </w:rPr>
        <w:footnoteRef/>
      </w:r>
      <w:r w:rsidRPr="002012C8">
        <w:rPr>
          <w:rFonts w:ascii="Times New Roman" w:hAnsi="Times New Roman"/>
        </w:rPr>
        <w:t xml:space="preserve"> </w:t>
      </w:r>
      <w:r w:rsidRPr="002939AD">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2012C8">
        <w:rPr>
          <w:rFonts w:ascii="Times New Roman" w:hAnsi="Times New Roman"/>
        </w:rPr>
        <w:t>.</w:t>
      </w:r>
    </w:p>
  </w:footnote>
  <w:footnote w:id="14">
    <w:p w:rsidR="00DE1558" w:rsidRPr="009B7B73" w:rsidRDefault="00DE1558" w:rsidP="00DE1558">
      <w:pPr>
        <w:pStyle w:val="aa"/>
        <w:ind w:firstLine="709"/>
        <w:jc w:val="both"/>
        <w:rPr>
          <w:rFonts w:ascii="Times New Roman" w:hAnsi="Times New Roman"/>
        </w:rPr>
      </w:pPr>
      <w:r>
        <w:rPr>
          <w:rStyle w:val="ac"/>
        </w:rPr>
        <w:footnoteRef/>
      </w:r>
      <w:r>
        <w:t xml:space="preserve"> </w:t>
      </w:r>
      <w:r w:rsidRPr="002939AD">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5">
    <w:p w:rsidR="00DE1558" w:rsidRPr="009B7B73" w:rsidRDefault="00DE1558" w:rsidP="00DE1558">
      <w:pPr>
        <w:pStyle w:val="aa"/>
        <w:spacing w:after="0"/>
        <w:ind w:firstLine="709"/>
        <w:jc w:val="both"/>
        <w:rPr>
          <w:rFonts w:ascii="Times New Roman" w:hAnsi="Times New Roman"/>
        </w:rPr>
      </w:pPr>
      <w:r>
        <w:rPr>
          <w:rStyle w:val="ac"/>
        </w:rPr>
        <w:footnoteRef/>
      </w:r>
      <w:r>
        <w:rPr>
          <w:rFonts w:ascii="Times New Roman" w:hAnsi="Times New Roman"/>
        </w:rPr>
        <w:t xml:space="preserve"> </w:t>
      </w:r>
      <w:r w:rsidRPr="002939AD">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6">
    <w:p w:rsidR="00DE1558" w:rsidRPr="00EA498B" w:rsidRDefault="00DE1558" w:rsidP="00DE1558">
      <w:pPr>
        <w:pStyle w:val="aa"/>
        <w:spacing w:after="120"/>
        <w:ind w:firstLine="709"/>
        <w:jc w:val="both"/>
        <w:rPr>
          <w:highlight w:val="yellow"/>
        </w:rPr>
      </w:pPr>
      <w:r>
        <w:rPr>
          <w:rStyle w:val="ac"/>
        </w:rPr>
        <w:footnoteRef/>
      </w:r>
      <w:r>
        <w:t xml:space="preserve"> </w:t>
      </w:r>
      <w:r w:rsidRPr="00EA498B">
        <w:rPr>
          <w:rFonts w:ascii="Times New Roman" w:hAnsi="Times New Roman"/>
        </w:rPr>
        <w:t xml:space="preserve">Данное условие применяется в случае, если начальная (максимальная) цена контракта в документации, использовавшейся при проведении отбора </w:t>
      </w:r>
      <w:r>
        <w:rPr>
          <w:rFonts w:ascii="Times New Roman" w:hAnsi="Times New Roman"/>
        </w:rPr>
        <w:t>исполнителя</w:t>
      </w:r>
      <w:r w:rsidRPr="00EA498B">
        <w:rPr>
          <w:rFonts w:ascii="Times New Roman" w:hAnsi="Times New Roman"/>
        </w:rPr>
        <w:t>, превышает размер, установленный постановлением Правительства Российской Федерации от 04.09.2013 № 775.</w:t>
      </w:r>
    </w:p>
  </w:footnote>
  <w:footnote w:id="17">
    <w:p w:rsidR="00DE1558" w:rsidRDefault="00DE1558" w:rsidP="00DE1558">
      <w:pPr>
        <w:pStyle w:val="aa"/>
        <w:spacing w:after="0"/>
        <w:ind w:firstLine="709"/>
        <w:jc w:val="both"/>
      </w:pPr>
      <w:r w:rsidRPr="002E667C">
        <w:rPr>
          <w:rStyle w:val="ac"/>
          <w:rFonts w:ascii="Times New Roman" w:hAnsi="Times New Roman"/>
        </w:rPr>
        <w:footnoteRef/>
      </w:r>
      <w:r w:rsidRPr="002E667C">
        <w:rPr>
          <w:rFonts w:ascii="Times New Roman" w:hAnsi="Times New Roman"/>
        </w:rPr>
        <w:t xml:space="preserve"> Данное условие применяется </w:t>
      </w:r>
      <w:proofErr w:type="gramStart"/>
      <w:r w:rsidRPr="002E667C">
        <w:rPr>
          <w:rFonts w:ascii="Times New Roman" w:hAnsi="Times New Roman"/>
        </w:rPr>
        <w:t xml:space="preserve">в случае установления требования к </w:t>
      </w:r>
      <w:r>
        <w:rPr>
          <w:rFonts w:ascii="Times New Roman" w:hAnsi="Times New Roman"/>
        </w:rPr>
        <w:t>исполнителю</w:t>
      </w:r>
      <w:r w:rsidRPr="002E667C">
        <w:rPr>
          <w:rFonts w:ascii="Times New Roman" w:hAnsi="Times New Roman"/>
        </w:rPr>
        <w:t xml:space="preserve"> в извещении об осуществлении закупки о привлечении</w:t>
      </w:r>
      <w:proofErr w:type="gramEnd"/>
      <w:r w:rsidRPr="002E667C">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18">
    <w:p w:rsidR="00DE1558" w:rsidRPr="00EA498B" w:rsidRDefault="00DE1558" w:rsidP="00DE1558">
      <w:pPr>
        <w:pStyle w:val="aa"/>
        <w:spacing w:after="0"/>
        <w:ind w:firstLine="709"/>
        <w:jc w:val="both"/>
        <w:rPr>
          <w:rFonts w:ascii="Times New Roman" w:hAnsi="Times New Roman"/>
        </w:rPr>
      </w:pPr>
      <w:r>
        <w:rPr>
          <w:rStyle w:val="ac"/>
        </w:rPr>
        <w:footnoteRef/>
      </w:r>
      <w:r>
        <w:t xml:space="preserve"> </w:t>
      </w:r>
      <w:r w:rsidRPr="001F3AD6">
        <w:rPr>
          <w:rFonts w:ascii="Times New Roman" w:hAnsi="Times New Roman"/>
        </w:rPr>
        <w:t>Данный раздел применяется в случае, если обеспечение исполнения контракта, гарантийных обязатель</w:t>
      </w:r>
      <w:proofErr w:type="gramStart"/>
      <w:r w:rsidRPr="001F3AD6">
        <w:rPr>
          <w:rFonts w:ascii="Times New Roman" w:hAnsi="Times New Roman"/>
        </w:rPr>
        <w:t>ств пр</w:t>
      </w:r>
      <w:proofErr w:type="gramEnd"/>
      <w:r w:rsidRPr="001F3AD6">
        <w:rPr>
          <w:rFonts w:ascii="Times New Roman" w:hAnsi="Times New Roman"/>
        </w:rPr>
        <w:t>едусматривается документацией, использовавшейся при проведении отбора поставщика</w:t>
      </w:r>
      <w:r>
        <w:rPr>
          <w:rFonts w:ascii="Times New Roman" w:hAnsi="Times New Roman"/>
        </w:rPr>
        <w:t>.</w:t>
      </w:r>
    </w:p>
  </w:footnote>
  <w:footnote w:id="19">
    <w:p w:rsidR="00DE1558" w:rsidRPr="0050428D" w:rsidRDefault="00DE1558" w:rsidP="00DE1558">
      <w:pPr>
        <w:pStyle w:val="aa"/>
        <w:spacing w:after="0"/>
        <w:ind w:firstLine="709"/>
        <w:jc w:val="both"/>
        <w:rPr>
          <w:rFonts w:ascii="Times New Roman" w:hAnsi="Times New Roman"/>
        </w:rPr>
      </w:pPr>
      <w:r w:rsidRPr="0050428D">
        <w:rPr>
          <w:rStyle w:val="ac"/>
          <w:rFonts w:ascii="Times New Roman" w:hAnsi="Times New Roman"/>
        </w:rPr>
        <w:footnoteRef/>
      </w:r>
      <w:r w:rsidRPr="0050428D">
        <w:rPr>
          <w:rFonts w:ascii="Times New Roman" w:hAnsi="Times New Roman"/>
        </w:rPr>
        <w:t xml:space="preserve"> </w:t>
      </w:r>
      <w:r w:rsidRPr="001F3AD6">
        <w:rPr>
          <w:rFonts w:ascii="Times New Roman" w:hAnsi="Times New Roman"/>
        </w:rPr>
        <w:t>Способ обеспечения исполнения контракта, гарантийных обязательств определяется Исполнителем</w:t>
      </w:r>
      <w:r>
        <w:rPr>
          <w:rFonts w:ascii="Times New Roman" w:hAnsi="Times New Roman"/>
        </w:rPr>
        <w:t>.</w:t>
      </w:r>
    </w:p>
  </w:footnote>
  <w:footnote w:id="20">
    <w:p w:rsidR="00DE1558" w:rsidRPr="00620E19" w:rsidRDefault="00DE1558" w:rsidP="00DE1558">
      <w:pPr>
        <w:pStyle w:val="aa"/>
        <w:spacing w:after="0"/>
        <w:ind w:firstLine="709"/>
        <w:jc w:val="both"/>
        <w:rPr>
          <w:rFonts w:ascii="Times New Roman" w:hAnsi="Times New Roman"/>
        </w:rPr>
      </w:pPr>
      <w:r w:rsidRPr="00620E19">
        <w:rPr>
          <w:rStyle w:val="ac"/>
          <w:rFonts w:ascii="Times New Roman" w:hAnsi="Times New Roman"/>
        </w:rPr>
        <w:footnoteRef/>
      </w:r>
      <w:r w:rsidRPr="00620E19">
        <w:rPr>
          <w:rFonts w:ascii="Times New Roman" w:hAnsi="Times New Roman"/>
        </w:rPr>
        <w:t xml:space="preserve"> </w:t>
      </w:r>
      <w:r w:rsidRPr="001F3AD6">
        <w:rPr>
          <w:rFonts w:ascii="Times New Roman" w:hAnsi="Times New Roman"/>
        </w:rPr>
        <w:t xml:space="preserve">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w:t>
      </w:r>
      <w:r w:rsidRPr="00665613">
        <w:rPr>
          <w:rFonts w:ascii="Times New Roman" w:hAnsi="Times New Roman"/>
          <w:highlight w:val="yellow"/>
        </w:rPr>
        <w:t>9</w:t>
      </w:r>
      <w:r w:rsidR="00665613" w:rsidRPr="00665613">
        <w:rPr>
          <w:rFonts w:ascii="Times New Roman" w:hAnsi="Times New Roman"/>
          <w:highlight w:val="yellow"/>
        </w:rPr>
        <w:t>6</w:t>
      </w:r>
      <w:r w:rsidRPr="001F3AD6">
        <w:rPr>
          <w:rFonts w:ascii="Times New Roman" w:hAnsi="Times New Roman"/>
        </w:rPr>
        <w:t xml:space="preserve"> Закона о контрактной системе</w:t>
      </w:r>
      <w:r>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739" w:rsidRDefault="00EE65F9">
    <w:pPr>
      <w:pStyle w:val="a6"/>
      <w:jc w:val="center"/>
    </w:pPr>
    <w:r>
      <w:fldChar w:fldCharType="begin"/>
    </w:r>
    <w:r w:rsidR="000513E3">
      <w:instrText xml:space="preserve"> PAGE   \* MERGEFORMAT </w:instrText>
    </w:r>
    <w:r>
      <w:fldChar w:fldCharType="separate"/>
    </w:r>
    <w:r w:rsidR="009A07E9">
      <w:rPr>
        <w:noProof/>
      </w:rPr>
      <w:t>14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1558"/>
    <w:rsid w:val="000513E3"/>
    <w:rsid w:val="000C5D9C"/>
    <w:rsid w:val="000E0297"/>
    <w:rsid w:val="0014483E"/>
    <w:rsid w:val="00192973"/>
    <w:rsid w:val="002141A7"/>
    <w:rsid w:val="00367D44"/>
    <w:rsid w:val="0044744B"/>
    <w:rsid w:val="00466CCF"/>
    <w:rsid w:val="00543505"/>
    <w:rsid w:val="00596109"/>
    <w:rsid w:val="006529FC"/>
    <w:rsid w:val="00665613"/>
    <w:rsid w:val="006C163C"/>
    <w:rsid w:val="00712857"/>
    <w:rsid w:val="007841C8"/>
    <w:rsid w:val="008B3A07"/>
    <w:rsid w:val="00945B8C"/>
    <w:rsid w:val="009A07E9"/>
    <w:rsid w:val="00A672F7"/>
    <w:rsid w:val="00AD1274"/>
    <w:rsid w:val="00DA6028"/>
    <w:rsid w:val="00DE1558"/>
    <w:rsid w:val="00E300AE"/>
    <w:rsid w:val="00EA7380"/>
    <w:rsid w:val="00EE65F9"/>
    <w:rsid w:val="00F57B8D"/>
    <w:rsid w:val="00FA34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558"/>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uppressAutoHyphens/>
      <w:spacing w:before="280" w:after="280" w:line="240" w:lineRule="auto"/>
      <w:outlineLvl w:val="1"/>
    </w:pPr>
    <w:rPr>
      <w:rFonts w:ascii="Times New Roman" w:eastAsia="Times New Roman" w:hAnsi="Times New Roman" w:cs="Times New Roman"/>
      <w:b/>
      <w:bCs/>
      <w:sz w:val="36"/>
      <w:szCs w:val="3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uppressAutoHyphens/>
      <w:spacing w:after="120"/>
    </w:pPr>
    <w:rPr>
      <w:rFonts w:ascii="Calibri" w:eastAsia="Calibri" w:hAnsi="Calibri" w:cs="Times New Roman"/>
      <w:lang w:eastAsia="ar-SA"/>
    </w:r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qFormat/>
    <w:rsid w:val="00596109"/>
    <w:pPr>
      <w:suppressAutoHyphens/>
      <w:ind w:left="720"/>
    </w:pPr>
    <w:rPr>
      <w:rFonts w:ascii="Calibri" w:eastAsia="Calibri" w:hAnsi="Calibri" w:cs="Times New Roman"/>
      <w:lang w:eastAsia="ar-SA"/>
    </w:rPr>
  </w:style>
  <w:style w:type="paragraph" w:styleId="a6">
    <w:name w:val="header"/>
    <w:basedOn w:val="a"/>
    <w:link w:val="a7"/>
    <w:uiPriority w:val="99"/>
    <w:unhideWhenUsed/>
    <w:rsid w:val="00DE1558"/>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1"/>
    <w:link w:val="a6"/>
    <w:uiPriority w:val="99"/>
    <w:rsid w:val="00DE1558"/>
    <w:rPr>
      <w:rFonts w:ascii="Calibri" w:eastAsia="Times New Roman" w:hAnsi="Calibri"/>
      <w:sz w:val="22"/>
      <w:szCs w:val="22"/>
    </w:rPr>
  </w:style>
  <w:style w:type="paragraph" w:styleId="a8">
    <w:name w:val="footer"/>
    <w:basedOn w:val="a"/>
    <w:link w:val="a9"/>
    <w:uiPriority w:val="99"/>
    <w:unhideWhenUsed/>
    <w:rsid w:val="00DE1558"/>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1"/>
    <w:link w:val="a8"/>
    <w:uiPriority w:val="99"/>
    <w:rsid w:val="00DE1558"/>
    <w:rPr>
      <w:rFonts w:ascii="Calibri" w:eastAsia="Times New Roman" w:hAnsi="Calibri"/>
      <w:sz w:val="22"/>
      <w:szCs w:val="22"/>
    </w:rPr>
  </w:style>
  <w:style w:type="paragraph" w:styleId="aa">
    <w:name w:val="footnote text"/>
    <w:basedOn w:val="a"/>
    <w:link w:val="ab"/>
    <w:uiPriority w:val="99"/>
    <w:semiHidden/>
    <w:unhideWhenUsed/>
    <w:rsid w:val="00DE1558"/>
    <w:rPr>
      <w:rFonts w:ascii="Calibri" w:eastAsia="Times New Roman" w:hAnsi="Calibri" w:cs="Times New Roman"/>
      <w:sz w:val="20"/>
      <w:szCs w:val="20"/>
      <w:lang w:eastAsia="ru-RU"/>
    </w:rPr>
  </w:style>
  <w:style w:type="character" w:customStyle="1" w:styleId="ab">
    <w:name w:val="Текст сноски Знак"/>
    <w:basedOn w:val="a1"/>
    <w:link w:val="aa"/>
    <w:uiPriority w:val="99"/>
    <w:semiHidden/>
    <w:rsid w:val="00DE1558"/>
    <w:rPr>
      <w:rFonts w:ascii="Calibri" w:eastAsia="Times New Roman" w:hAnsi="Calibri"/>
    </w:rPr>
  </w:style>
  <w:style w:type="character" w:styleId="ac">
    <w:name w:val="footnote reference"/>
    <w:uiPriority w:val="99"/>
    <w:semiHidden/>
    <w:unhideWhenUsed/>
    <w:rsid w:val="00DE1558"/>
    <w:rPr>
      <w:vertAlign w:val="superscript"/>
    </w:rPr>
  </w:style>
  <w:style w:type="paragraph" w:styleId="ad">
    <w:name w:val="Balloon Text"/>
    <w:basedOn w:val="a"/>
    <w:link w:val="ae"/>
    <w:uiPriority w:val="99"/>
    <w:semiHidden/>
    <w:unhideWhenUsed/>
    <w:rsid w:val="009A07E9"/>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A07E9"/>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8AC6C05FC086617D3C7015278AD4744A81204C765780981353AD16113C3D02618924B0E40BC4DD3NEs7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6325</Words>
  <Characters>36053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4</cp:revision>
  <cp:lastPrinted>2020-03-02T12:27:00Z</cp:lastPrinted>
  <dcterms:created xsi:type="dcterms:W3CDTF">2020-02-26T12:34:00Z</dcterms:created>
  <dcterms:modified xsi:type="dcterms:W3CDTF">2020-03-02T12:27:00Z</dcterms:modified>
</cp:coreProperties>
</file>